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C27D47" w:rsidP="00132F2F">
      <w:pPr>
        <w:rPr>
          <w:rFonts w:ascii="Times New Roman" w:hAnsi="Times New Roman" w:cs="Times New Roman"/>
          <w:sz w:val="28"/>
          <w:szCs w:val="28"/>
        </w:rPr>
      </w:pPr>
      <w:bookmarkStart w:id="0" w:name="page1"/>
      <w:bookmarkEnd w:id="0"/>
      <w:r w:rsidRPr="00C27D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-906706</wp:posOffset>
            </wp:positionH>
            <wp:positionV relativeFrom="paragraph">
              <wp:posOffset>-476398</wp:posOffset>
            </wp:positionV>
            <wp:extent cx="6878609" cy="1579418"/>
            <wp:effectExtent l="19050" t="0" r="2472" b="0"/>
            <wp:wrapNone/>
            <wp:docPr id="2" name="Рисунок 2" descr="C:\Users\Asus\Desktop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25" r="59" b="7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78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tabs>
          <w:tab w:val="left" w:pos="4389"/>
        </w:tabs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F2F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</w:p>
    <w:p w:rsidR="00132F2F" w:rsidRPr="00132F2F" w:rsidRDefault="00132F2F" w:rsidP="00132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F2F">
        <w:rPr>
          <w:rFonts w:ascii="Times New Roman" w:hAnsi="Times New Roman" w:cs="Times New Roman"/>
          <w:sz w:val="28"/>
          <w:szCs w:val="28"/>
        </w:rPr>
        <w:t>по химии 9 класс</w:t>
      </w: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45127B" w:rsidRDefault="0045127B" w:rsidP="00132F2F">
      <w:pPr>
        <w:rPr>
          <w:rFonts w:ascii="Times New Roman" w:hAnsi="Times New Roman" w:cs="Times New Roman"/>
          <w:sz w:val="28"/>
          <w:szCs w:val="28"/>
        </w:rPr>
      </w:pPr>
    </w:p>
    <w:p w:rsidR="0045127B" w:rsidRDefault="0045127B" w:rsidP="00132F2F">
      <w:pPr>
        <w:rPr>
          <w:rFonts w:ascii="Times New Roman" w:hAnsi="Times New Roman" w:cs="Times New Roman"/>
          <w:sz w:val="28"/>
          <w:szCs w:val="28"/>
        </w:rPr>
      </w:pPr>
    </w:p>
    <w:p w:rsidR="0045127B" w:rsidRPr="00132F2F" w:rsidRDefault="0045127B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132F2F" w:rsidRDefault="00132F2F" w:rsidP="00132F2F">
      <w:pPr>
        <w:jc w:val="right"/>
        <w:rPr>
          <w:rFonts w:ascii="Times New Roman" w:hAnsi="Times New Roman" w:cs="Times New Roman"/>
          <w:sz w:val="28"/>
          <w:szCs w:val="28"/>
        </w:rPr>
      </w:pPr>
      <w:r w:rsidRPr="00132F2F">
        <w:rPr>
          <w:rFonts w:ascii="Times New Roman" w:hAnsi="Times New Roman" w:cs="Times New Roman"/>
          <w:sz w:val="28"/>
          <w:szCs w:val="28"/>
        </w:rPr>
        <w:t>Варик Людмилы Сергеевны</w:t>
      </w:r>
    </w:p>
    <w:p w:rsidR="00132F2F" w:rsidRDefault="00132F2F" w:rsidP="00132F2F">
      <w:pPr>
        <w:rPr>
          <w:rFonts w:ascii="Times New Roman" w:hAnsi="Times New Roman" w:cs="Times New Roman"/>
          <w:sz w:val="28"/>
          <w:szCs w:val="28"/>
        </w:rPr>
      </w:pPr>
    </w:p>
    <w:p w:rsidR="00DF429E" w:rsidRDefault="00DF429E" w:rsidP="00132F2F">
      <w:pPr>
        <w:rPr>
          <w:rFonts w:ascii="Times New Roman" w:hAnsi="Times New Roman" w:cs="Times New Roman"/>
          <w:sz w:val="28"/>
          <w:szCs w:val="28"/>
        </w:rPr>
      </w:pPr>
    </w:p>
    <w:p w:rsidR="00DF429E" w:rsidRDefault="00DF429E" w:rsidP="00132F2F">
      <w:pPr>
        <w:rPr>
          <w:rFonts w:ascii="Times New Roman" w:hAnsi="Times New Roman" w:cs="Times New Roman"/>
          <w:sz w:val="28"/>
          <w:szCs w:val="28"/>
        </w:rPr>
      </w:pPr>
    </w:p>
    <w:p w:rsidR="00DF429E" w:rsidRDefault="00DF429E" w:rsidP="00132F2F">
      <w:pPr>
        <w:rPr>
          <w:rFonts w:ascii="Times New Roman" w:hAnsi="Times New Roman" w:cs="Times New Roman"/>
          <w:sz w:val="28"/>
          <w:szCs w:val="28"/>
        </w:rPr>
      </w:pPr>
    </w:p>
    <w:p w:rsidR="0045127B" w:rsidRPr="00132F2F" w:rsidRDefault="0045127B" w:rsidP="00132F2F">
      <w:pPr>
        <w:rPr>
          <w:rFonts w:ascii="Times New Roman" w:hAnsi="Times New Roman" w:cs="Times New Roman"/>
          <w:sz w:val="28"/>
          <w:szCs w:val="28"/>
        </w:rPr>
      </w:pPr>
    </w:p>
    <w:p w:rsidR="00132F2F" w:rsidRPr="00DF429E" w:rsidRDefault="00132F2F" w:rsidP="00DF429E">
      <w:pPr>
        <w:tabs>
          <w:tab w:val="left" w:pos="4481"/>
          <w:tab w:val="center" w:pos="53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2F2F">
        <w:rPr>
          <w:rFonts w:ascii="Times New Roman" w:hAnsi="Times New Roman" w:cs="Times New Roman"/>
          <w:sz w:val="28"/>
          <w:szCs w:val="28"/>
        </w:rPr>
        <w:t>201</w:t>
      </w:r>
      <w:r w:rsidR="00995899">
        <w:rPr>
          <w:rFonts w:ascii="Times New Roman" w:hAnsi="Times New Roman" w:cs="Times New Roman"/>
          <w:sz w:val="28"/>
          <w:szCs w:val="28"/>
        </w:rPr>
        <w:t>8</w:t>
      </w:r>
      <w:r w:rsidRPr="00132F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2F2F" w:rsidRPr="00132F2F" w:rsidRDefault="00132F2F" w:rsidP="00132F2F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F71ED" w:rsidRPr="003442E6" w:rsidRDefault="00EF71ED" w:rsidP="00EF71E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3442E6">
        <w:rPr>
          <w:rFonts w:ascii="Times New Roman" w:hAnsi="Times New Roman"/>
          <w:color w:val="000000"/>
          <w:sz w:val="28"/>
          <w:szCs w:val="28"/>
        </w:rPr>
        <w:t xml:space="preserve">Рабочая программа по химии для основной школы составлена на основе: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(Приказ </w:t>
      </w:r>
      <w:proofErr w:type="spellStart"/>
      <w:r w:rsidRPr="003442E6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3442E6">
        <w:rPr>
          <w:rFonts w:ascii="Times New Roman" w:hAnsi="Times New Roman"/>
          <w:color w:val="000000"/>
          <w:sz w:val="28"/>
          <w:szCs w:val="28"/>
        </w:rPr>
        <w:t xml:space="preserve"> от 17.12.2010г. №1897);</w:t>
      </w:r>
    </w:p>
    <w:p w:rsidR="00EF71ED" w:rsidRDefault="00EF71ED" w:rsidP="00EF71E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3442E6">
        <w:rPr>
          <w:rFonts w:ascii="Times New Roman" w:hAnsi="Times New Roman"/>
          <w:color w:val="000000"/>
          <w:sz w:val="28"/>
          <w:szCs w:val="28"/>
        </w:rPr>
        <w:t>примерных программ по учебным предметам «Химия 8-9 классы» (стандарты второго поколения) М., Просвещение, 2011;</w:t>
      </w:r>
    </w:p>
    <w:p w:rsidR="00EF71ED" w:rsidRDefault="00EF71ED" w:rsidP="00EF71E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3442E6">
        <w:rPr>
          <w:rFonts w:ascii="Times New Roman" w:hAnsi="Times New Roman"/>
          <w:color w:val="000000"/>
          <w:sz w:val="28"/>
          <w:szCs w:val="28"/>
        </w:rPr>
        <w:t xml:space="preserve"> авторской учебной программы О.С.Габриелян «Программа основного общего образования. Химия. 8-9 классы». М.: Дрофа,2012;</w:t>
      </w:r>
    </w:p>
    <w:p w:rsidR="00132F2F" w:rsidRPr="00132F2F" w:rsidRDefault="00EF71ED" w:rsidP="00EF71ED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3442E6">
        <w:rPr>
          <w:rFonts w:ascii="Times New Roman" w:hAnsi="Times New Roman"/>
          <w:color w:val="000000"/>
          <w:sz w:val="28"/>
          <w:szCs w:val="28"/>
        </w:rPr>
        <w:t xml:space="preserve"> (ФГОС); основной образовательной программы основного </w:t>
      </w:r>
      <w:r w:rsidR="00132F2F" w:rsidRPr="00132F2F">
        <w:rPr>
          <w:rFonts w:ascii="Times New Roman" w:hAnsi="Times New Roman"/>
          <w:color w:val="000000"/>
          <w:sz w:val="28"/>
          <w:szCs w:val="28"/>
        </w:rPr>
        <w:t xml:space="preserve">Данная рабочая программа ориентирована на использование учебников по химии и учебно-методических пособий УМК, созданных коллективом авторов под руководством </w:t>
      </w:r>
      <w:proofErr w:type="spellStart"/>
      <w:r w:rsidR="00132F2F" w:rsidRPr="00132F2F">
        <w:rPr>
          <w:rFonts w:ascii="Times New Roman" w:hAnsi="Times New Roman"/>
          <w:color w:val="000000"/>
          <w:sz w:val="28"/>
          <w:szCs w:val="28"/>
        </w:rPr>
        <w:t>О.С.Гариеляна</w:t>
      </w:r>
      <w:proofErr w:type="spellEnd"/>
      <w:r w:rsidR="00132F2F" w:rsidRPr="00132F2F">
        <w:rPr>
          <w:rFonts w:ascii="Times New Roman" w:hAnsi="Times New Roman"/>
          <w:color w:val="000000"/>
          <w:sz w:val="28"/>
          <w:szCs w:val="28"/>
        </w:rPr>
        <w:t>.</w:t>
      </w:r>
    </w:p>
    <w:p w:rsidR="00132F2F" w:rsidRPr="00132F2F" w:rsidRDefault="00132F2F" w:rsidP="00132F2F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132F2F" w:rsidRPr="00132F2F" w:rsidRDefault="00132F2F" w:rsidP="00132F2F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содержание курса химии включает:</w:t>
      </w:r>
    </w:p>
    <w:p w:rsidR="00132F2F" w:rsidRPr="00132F2F" w:rsidRDefault="00132F2F" w:rsidP="00132F2F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Химия. 9 класс. 68 ч, 2ч в неделю</w:t>
      </w:r>
    </w:p>
    <w:p w:rsidR="00132F2F" w:rsidRPr="00132F2F" w:rsidRDefault="00132F2F" w:rsidP="00132F2F">
      <w:pPr>
        <w:spacing w:before="100" w:beforeAutospacing="1" w:after="100" w:afterAutospacing="1" w:line="240" w:lineRule="auto"/>
        <w:ind w:left="284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рабочей программы в учебном пла</w:t>
      </w:r>
      <w:r w:rsidR="00DF4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выделено по 2часа в неделю </w:t>
      </w:r>
    </w:p>
    <w:p w:rsidR="00132F2F" w:rsidRPr="00132F2F" w:rsidRDefault="00132F2F" w:rsidP="00132F2F">
      <w:pPr>
        <w:shd w:val="clear" w:color="auto" w:fill="FFFFFF"/>
        <w:spacing w:before="100" w:beforeAutospacing="1" w:after="100" w:afterAutospacing="1" w:line="240" w:lineRule="auto"/>
        <w:ind w:left="284" w:right="340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</w:p>
    <w:tbl>
      <w:tblPr>
        <w:tblW w:w="9712" w:type="dxa"/>
        <w:tblCellMar>
          <w:left w:w="0" w:type="dxa"/>
          <w:right w:w="0" w:type="dxa"/>
        </w:tblCellMar>
        <w:tblLook w:val="04A0"/>
      </w:tblPr>
      <w:tblGrid>
        <w:gridCol w:w="2428"/>
        <w:gridCol w:w="2428"/>
        <w:gridCol w:w="2428"/>
        <w:gridCol w:w="2428"/>
      </w:tblGrid>
      <w:tr w:rsidR="00132F2F" w:rsidRPr="00132F2F" w:rsidTr="00A6093A">
        <w:trPr>
          <w:trHeight w:val="602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F2F" w:rsidRPr="00132F2F" w:rsidRDefault="00132F2F" w:rsidP="00A6093A">
            <w:pPr>
              <w:pStyle w:val="a3"/>
              <w:spacing w:before="100" w:beforeAutospacing="1" w:after="100" w:afterAutospacing="1"/>
              <w:ind w:left="284" w:right="340"/>
              <w:rPr>
                <w:rFonts w:ascii="Times New Roman" w:hAnsi="Times New Roman"/>
                <w:sz w:val="28"/>
                <w:szCs w:val="28"/>
              </w:rPr>
            </w:pPr>
            <w:r w:rsidRPr="00132F2F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F2F" w:rsidRPr="00132F2F" w:rsidRDefault="00132F2F" w:rsidP="00A6093A">
            <w:pPr>
              <w:pStyle w:val="a3"/>
              <w:spacing w:before="100" w:beforeAutospacing="1" w:after="100" w:afterAutospacing="1"/>
              <w:ind w:left="284" w:right="340"/>
              <w:rPr>
                <w:rFonts w:ascii="Times New Roman" w:hAnsi="Times New Roman"/>
                <w:sz w:val="28"/>
                <w:szCs w:val="28"/>
              </w:rPr>
            </w:pPr>
            <w:r w:rsidRPr="00132F2F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F2F" w:rsidRPr="00132F2F" w:rsidRDefault="00132F2F" w:rsidP="00A6093A">
            <w:pPr>
              <w:pStyle w:val="a3"/>
              <w:spacing w:before="100" w:beforeAutospacing="1" w:after="100" w:afterAutospacing="1"/>
              <w:ind w:left="284" w:right="340"/>
              <w:rPr>
                <w:rFonts w:ascii="Times New Roman" w:hAnsi="Times New Roman"/>
                <w:sz w:val="28"/>
                <w:szCs w:val="28"/>
              </w:rPr>
            </w:pPr>
            <w:r w:rsidRPr="00132F2F">
              <w:rPr>
                <w:rFonts w:ascii="Times New Roman" w:hAnsi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F2F" w:rsidRPr="00132F2F" w:rsidRDefault="00132F2F" w:rsidP="00A6093A">
            <w:pPr>
              <w:pStyle w:val="a3"/>
              <w:spacing w:before="100" w:beforeAutospacing="1" w:after="100" w:afterAutospacing="1"/>
              <w:ind w:left="284" w:right="340"/>
              <w:rPr>
                <w:rFonts w:ascii="Times New Roman" w:hAnsi="Times New Roman"/>
                <w:sz w:val="28"/>
                <w:szCs w:val="28"/>
              </w:rPr>
            </w:pPr>
            <w:r w:rsidRPr="00132F2F">
              <w:rPr>
                <w:rFonts w:ascii="Times New Roman" w:hAnsi="Times New Roman"/>
                <w:sz w:val="28"/>
                <w:szCs w:val="28"/>
              </w:rPr>
              <w:t>Всего часов за учебный год</w:t>
            </w:r>
          </w:p>
        </w:tc>
      </w:tr>
      <w:tr w:rsidR="00132F2F" w:rsidRPr="00132F2F" w:rsidTr="00A6093A">
        <w:trPr>
          <w:trHeight w:val="311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F2F" w:rsidRPr="00132F2F" w:rsidRDefault="00132F2F" w:rsidP="00A6093A">
            <w:pPr>
              <w:pStyle w:val="a3"/>
              <w:spacing w:before="100" w:beforeAutospacing="1" w:after="100" w:afterAutospacing="1"/>
              <w:ind w:left="284" w:right="340"/>
              <w:rPr>
                <w:rFonts w:ascii="Times New Roman" w:hAnsi="Times New Roman"/>
                <w:sz w:val="28"/>
                <w:szCs w:val="28"/>
              </w:rPr>
            </w:pPr>
            <w:r w:rsidRPr="00132F2F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F2F" w:rsidRPr="00132F2F" w:rsidRDefault="00132F2F" w:rsidP="00A6093A">
            <w:pPr>
              <w:pStyle w:val="a3"/>
              <w:spacing w:before="100" w:beforeAutospacing="1" w:after="100" w:afterAutospacing="1"/>
              <w:ind w:left="284" w:right="340"/>
              <w:rPr>
                <w:rFonts w:ascii="Times New Roman" w:hAnsi="Times New Roman"/>
                <w:sz w:val="28"/>
                <w:szCs w:val="28"/>
              </w:rPr>
            </w:pPr>
            <w:r w:rsidRPr="00132F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F2F" w:rsidRPr="00132F2F" w:rsidRDefault="00132F2F" w:rsidP="00A6093A">
            <w:pPr>
              <w:pStyle w:val="a3"/>
              <w:spacing w:before="100" w:beforeAutospacing="1" w:after="100" w:afterAutospacing="1"/>
              <w:ind w:left="284" w:right="340"/>
              <w:rPr>
                <w:rFonts w:ascii="Times New Roman" w:hAnsi="Times New Roman"/>
                <w:sz w:val="28"/>
                <w:szCs w:val="28"/>
              </w:rPr>
            </w:pPr>
            <w:r w:rsidRPr="00132F2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F2F" w:rsidRPr="00132F2F" w:rsidRDefault="00132F2F" w:rsidP="00A6093A">
            <w:pPr>
              <w:pStyle w:val="a3"/>
              <w:spacing w:before="100" w:beforeAutospacing="1" w:after="100" w:afterAutospacing="1"/>
              <w:ind w:left="284" w:right="340"/>
              <w:rPr>
                <w:rFonts w:ascii="Times New Roman" w:hAnsi="Times New Roman"/>
                <w:sz w:val="28"/>
                <w:szCs w:val="28"/>
              </w:rPr>
            </w:pPr>
            <w:r w:rsidRPr="00132F2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132F2F" w:rsidRPr="00132F2F" w:rsidRDefault="00132F2F" w:rsidP="00132F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2F2F" w:rsidRPr="00132F2F" w:rsidRDefault="00132F2F" w:rsidP="00132F2F">
      <w:pPr>
        <w:tabs>
          <w:tab w:val="left" w:pos="1335"/>
        </w:tabs>
        <w:spacing w:before="100" w:beforeAutospacing="1" w:after="100" w:afterAutospacing="1" w:line="240" w:lineRule="auto"/>
        <w:ind w:right="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132F2F" w:rsidRPr="00132F2F" w:rsidRDefault="00132F2F" w:rsidP="00132F2F">
      <w:pPr>
        <w:widowControl w:val="0"/>
        <w:spacing w:before="100" w:beforeAutospacing="1" w:after="100" w:afterAutospacing="1" w:line="240" w:lineRule="auto"/>
        <w:ind w:left="284" w:right="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F2F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132F2F">
        <w:rPr>
          <w:rFonts w:ascii="Times New Roman" w:hAnsi="Times New Roman" w:cs="Times New Roman"/>
          <w:sz w:val="28"/>
          <w:szCs w:val="28"/>
        </w:rPr>
        <w:t xml:space="preserve"> изучения предмета «Химия» в  классе являются следующие умения:</w:t>
      </w:r>
    </w:p>
    <w:p w:rsidR="00132F2F" w:rsidRPr="00132F2F" w:rsidRDefault="00132F2F" w:rsidP="00132F2F">
      <w:pPr>
        <w:pStyle w:val="a5"/>
        <w:widowControl w:val="0"/>
        <w:numPr>
          <w:ilvl w:val="0"/>
          <w:numId w:val="6"/>
        </w:numPr>
        <w:spacing w:before="100" w:beforeAutospacing="1" w:after="100" w:afterAutospacing="1" w:line="240" w:lineRule="auto"/>
        <w:ind w:left="284" w:right="340" w:hanging="329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bCs/>
          <w:sz w:val="28"/>
          <w:szCs w:val="28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132F2F" w:rsidRPr="00132F2F" w:rsidRDefault="00132F2F" w:rsidP="00132F2F">
      <w:pPr>
        <w:pStyle w:val="a8"/>
        <w:numPr>
          <w:ilvl w:val="0"/>
          <w:numId w:val="6"/>
        </w:numPr>
        <w:spacing w:before="100" w:beforeAutospacing="1" w:after="100" w:afterAutospacing="1"/>
        <w:ind w:left="284" w:right="340" w:hanging="329"/>
        <w:jc w:val="both"/>
        <w:rPr>
          <w:b w:val="0"/>
          <w:bCs w:val="0"/>
          <w:szCs w:val="28"/>
          <w:lang w:eastAsia="en-US"/>
        </w:rPr>
      </w:pPr>
      <w:r w:rsidRPr="00132F2F">
        <w:rPr>
          <w:b w:val="0"/>
          <w:bCs w:val="0"/>
          <w:szCs w:val="28"/>
          <w:lang w:eastAsia="en-US"/>
        </w:rPr>
        <w:lastRenderedPageBreak/>
        <w:t xml:space="preserve">постепенно выстраивать собственное целостное мировоззрение:  </w:t>
      </w:r>
      <w:r w:rsidRPr="00132F2F">
        <w:rPr>
          <w:b w:val="0"/>
          <w:bCs w:val="0"/>
          <w:szCs w:val="28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132F2F" w:rsidRPr="00132F2F" w:rsidRDefault="00132F2F" w:rsidP="00132F2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284" w:right="340" w:hanging="329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 xml:space="preserve">оценивать жизненные ситуации с точки зрения безопасного образа жизни и сохранения здоровья; </w:t>
      </w:r>
    </w:p>
    <w:p w:rsidR="00132F2F" w:rsidRPr="00132F2F" w:rsidRDefault="00132F2F" w:rsidP="00132F2F">
      <w:pPr>
        <w:pStyle w:val="a8"/>
        <w:numPr>
          <w:ilvl w:val="0"/>
          <w:numId w:val="6"/>
        </w:numPr>
        <w:spacing w:before="100" w:beforeAutospacing="1" w:after="100" w:afterAutospacing="1"/>
        <w:ind w:left="284" w:right="340" w:hanging="329"/>
        <w:jc w:val="both"/>
        <w:rPr>
          <w:b w:val="0"/>
          <w:bCs w:val="0"/>
          <w:szCs w:val="28"/>
          <w:lang w:eastAsia="en-US"/>
        </w:rPr>
      </w:pPr>
      <w:r w:rsidRPr="00132F2F">
        <w:rPr>
          <w:b w:val="0"/>
          <w:bCs w:val="0"/>
          <w:szCs w:val="28"/>
          <w:lang w:eastAsia="en-US"/>
        </w:rPr>
        <w:t>оценивать экологический риск взаимоотношений человека и природы</w:t>
      </w:r>
      <w:r w:rsidRPr="00132F2F">
        <w:rPr>
          <w:b w:val="0"/>
          <w:bCs w:val="0"/>
          <w:szCs w:val="28"/>
        </w:rPr>
        <w:t>.</w:t>
      </w:r>
      <w:r w:rsidRPr="00132F2F">
        <w:rPr>
          <w:b w:val="0"/>
          <w:bCs w:val="0"/>
          <w:szCs w:val="28"/>
          <w:lang w:eastAsia="en-US"/>
        </w:rPr>
        <w:t xml:space="preserve"> </w:t>
      </w:r>
    </w:p>
    <w:p w:rsidR="00132F2F" w:rsidRPr="00132F2F" w:rsidRDefault="00132F2F" w:rsidP="00132F2F">
      <w:pPr>
        <w:pStyle w:val="a8"/>
        <w:numPr>
          <w:ilvl w:val="0"/>
          <w:numId w:val="6"/>
        </w:numPr>
        <w:spacing w:before="100" w:beforeAutospacing="1" w:after="100" w:afterAutospacing="1"/>
        <w:ind w:left="284" w:right="340" w:hanging="329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32F2F" w:rsidRPr="00132F2F" w:rsidRDefault="00132F2F" w:rsidP="00132F2F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F2F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132F2F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132F2F" w:rsidRPr="00132F2F" w:rsidRDefault="00132F2F" w:rsidP="00132F2F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F2F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</w:t>
      </w:r>
      <w:r w:rsidRPr="00132F2F">
        <w:rPr>
          <w:rFonts w:ascii="Times New Roman" w:hAnsi="Times New Roman" w:cs="Times New Roman"/>
          <w:sz w:val="28"/>
          <w:szCs w:val="28"/>
        </w:rPr>
        <w:t>:</w:t>
      </w:r>
    </w:p>
    <w:p w:rsidR="00132F2F" w:rsidRPr="00132F2F" w:rsidRDefault="00132F2F" w:rsidP="00132F2F">
      <w:pPr>
        <w:pStyle w:val="a8"/>
        <w:numPr>
          <w:ilvl w:val="0"/>
          <w:numId w:val="7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132F2F" w:rsidRPr="00132F2F" w:rsidRDefault="00132F2F" w:rsidP="00132F2F">
      <w:pPr>
        <w:pStyle w:val="a8"/>
        <w:numPr>
          <w:ilvl w:val="0"/>
          <w:numId w:val="7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32F2F">
        <w:rPr>
          <w:b w:val="0"/>
          <w:bCs w:val="0"/>
          <w:szCs w:val="28"/>
        </w:rPr>
        <w:t>предложенных</w:t>
      </w:r>
      <w:proofErr w:type="gramEnd"/>
      <w:r w:rsidRPr="00132F2F">
        <w:rPr>
          <w:b w:val="0"/>
          <w:bCs w:val="0"/>
          <w:szCs w:val="28"/>
        </w:rPr>
        <w:t xml:space="preserve"> и искать самостоятельно  средства достижения цели;</w:t>
      </w:r>
    </w:p>
    <w:p w:rsidR="00132F2F" w:rsidRPr="00132F2F" w:rsidRDefault="00132F2F" w:rsidP="00132F2F">
      <w:pPr>
        <w:pStyle w:val="a8"/>
        <w:numPr>
          <w:ilvl w:val="0"/>
          <w:numId w:val="7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>составлять (индивидуально или в группе) план решения проблемы;</w:t>
      </w:r>
    </w:p>
    <w:p w:rsidR="00132F2F" w:rsidRPr="00132F2F" w:rsidRDefault="00132F2F" w:rsidP="00132F2F">
      <w:pPr>
        <w:pStyle w:val="a8"/>
        <w:numPr>
          <w:ilvl w:val="0"/>
          <w:numId w:val="7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132F2F" w:rsidRPr="00132F2F" w:rsidRDefault="00132F2F" w:rsidP="00132F2F">
      <w:pPr>
        <w:pStyle w:val="a8"/>
        <w:numPr>
          <w:ilvl w:val="0"/>
          <w:numId w:val="7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>в диалоге с учителем совершенствовать самостоятельно выработанные критерии оценки.</w:t>
      </w:r>
    </w:p>
    <w:p w:rsidR="00132F2F" w:rsidRPr="00132F2F" w:rsidRDefault="00132F2F" w:rsidP="00132F2F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32F2F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УУД:</w:t>
      </w:r>
    </w:p>
    <w:p w:rsidR="00132F2F" w:rsidRPr="00132F2F" w:rsidRDefault="00132F2F" w:rsidP="00132F2F">
      <w:pPr>
        <w:pStyle w:val="a8"/>
        <w:numPr>
          <w:ilvl w:val="0"/>
          <w:numId w:val="8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32F2F" w:rsidRPr="00132F2F" w:rsidRDefault="00132F2F" w:rsidP="00132F2F">
      <w:pPr>
        <w:pStyle w:val="a8"/>
        <w:numPr>
          <w:ilvl w:val="0"/>
          <w:numId w:val="8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132F2F" w:rsidRPr="00132F2F" w:rsidRDefault="00132F2F" w:rsidP="00132F2F">
      <w:pPr>
        <w:pStyle w:val="a8"/>
        <w:numPr>
          <w:ilvl w:val="0"/>
          <w:numId w:val="8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 xml:space="preserve">строить </w:t>
      </w:r>
      <w:proofErr w:type="gramStart"/>
      <w:r w:rsidRPr="00132F2F">
        <w:rPr>
          <w:b w:val="0"/>
          <w:bCs w:val="0"/>
          <w:szCs w:val="28"/>
        </w:rPr>
        <w:t>логическое рассуждение</w:t>
      </w:r>
      <w:proofErr w:type="gramEnd"/>
      <w:r w:rsidRPr="00132F2F">
        <w:rPr>
          <w:b w:val="0"/>
          <w:bCs w:val="0"/>
          <w:szCs w:val="28"/>
        </w:rPr>
        <w:t>, включающее установление причинно-следственных связей.</w:t>
      </w:r>
    </w:p>
    <w:p w:rsidR="00132F2F" w:rsidRPr="00132F2F" w:rsidRDefault="00132F2F" w:rsidP="00132F2F">
      <w:pPr>
        <w:pStyle w:val="a8"/>
        <w:numPr>
          <w:ilvl w:val="0"/>
          <w:numId w:val="8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132F2F" w:rsidRPr="00132F2F" w:rsidRDefault="00132F2F" w:rsidP="00132F2F">
      <w:pPr>
        <w:pStyle w:val="a8"/>
        <w:numPr>
          <w:ilvl w:val="0"/>
          <w:numId w:val="8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>составлять тезисы, различные виды планов (простых, сложных и т.п.).</w:t>
      </w:r>
    </w:p>
    <w:p w:rsidR="00132F2F" w:rsidRPr="00132F2F" w:rsidRDefault="00132F2F" w:rsidP="00132F2F">
      <w:pPr>
        <w:pStyle w:val="a8"/>
        <w:numPr>
          <w:ilvl w:val="0"/>
          <w:numId w:val="8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 xml:space="preserve">преобразовывать информацию  из одного вида в другой (таблицу в текст и пр.). </w:t>
      </w:r>
    </w:p>
    <w:p w:rsidR="00132F2F" w:rsidRPr="00132F2F" w:rsidRDefault="00132F2F" w:rsidP="00132F2F">
      <w:pPr>
        <w:pStyle w:val="a8"/>
        <w:numPr>
          <w:ilvl w:val="0"/>
          <w:numId w:val="8"/>
        </w:numPr>
        <w:spacing w:before="100" w:beforeAutospacing="1" w:after="100" w:afterAutospacing="1"/>
        <w:ind w:left="284" w:right="340" w:hanging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32F2F" w:rsidRPr="00132F2F" w:rsidRDefault="00132F2F" w:rsidP="00132F2F">
      <w:pPr>
        <w:widowControl w:val="0"/>
        <w:spacing w:before="100" w:beforeAutospacing="1" w:after="100" w:afterAutospacing="1" w:line="240" w:lineRule="auto"/>
        <w:ind w:left="284" w:right="340" w:firstLine="284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32F2F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 УУД:</w:t>
      </w:r>
    </w:p>
    <w:p w:rsidR="00132F2F" w:rsidRPr="00DF429E" w:rsidRDefault="00132F2F" w:rsidP="00DF429E">
      <w:pPr>
        <w:pStyle w:val="a8"/>
        <w:spacing w:before="100" w:beforeAutospacing="1" w:after="100" w:afterAutospacing="1"/>
        <w:ind w:left="284" w:right="340" w:firstLine="284"/>
        <w:jc w:val="both"/>
        <w:rPr>
          <w:b w:val="0"/>
          <w:bCs w:val="0"/>
          <w:szCs w:val="28"/>
        </w:rPr>
      </w:pPr>
      <w:r w:rsidRPr="00132F2F">
        <w:rPr>
          <w:b w:val="0"/>
          <w:bCs w:val="0"/>
          <w:szCs w:val="28"/>
        </w:rPr>
        <w:lastRenderedPageBreak/>
        <w:t>Самостоятельно организовывать учебное взаимодействие в группе (определять общие цели, распределять роли, догов</w:t>
      </w:r>
      <w:r w:rsidR="00DF429E">
        <w:rPr>
          <w:b w:val="0"/>
          <w:bCs w:val="0"/>
          <w:szCs w:val="28"/>
        </w:rPr>
        <w:t>ариваться друг с другом и т.д.)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положение металлов в П.С.;    металлическая связь, металлическая  кристаллическая решетка;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физические свойства металлов.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 общие химические свойства </w:t>
      </w:r>
      <w:proofErr w:type="spellStart"/>
      <w:r w:rsidRPr="00132F2F">
        <w:rPr>
          <w:rFonts w:ascii="Times New Roman" w:hAnsi="Times New Roman"/>
          <w:bCs/>
          <w:color w:val="000000"/>
          <w:sz w:val="28"/>
          <w:szCs w:val="28"/>
        </w:rPr>
        <w:t>Ме</w:t>
      </w:r>
      <w:proofErr w:type="spellEnd"/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: взаимодействие с </w:t>
      </w:r>
      <w:proofErr w:type="spellStart"/>
      <w:r w:rsidRPr="00132F2F">
        <w:rPr>
          <w:rFonts w:ascii="Times New Roman" w:hAnsi="Times New Roman"/>
          <w:bCs/>
          <w:color w:val="000000"/>
          <w:sz w:val="28"/>
          <w:szCs w:val="28"/>
        </w:rPr>
        <w:t>НеМе</w:t>
      </w:r>
      <w:proofErr w:type="spellEnd"/>
      <w:r w:rsidRPr="00132F2F">
        <w:rPr>
          <w:rFonts w:ascii="Times New Roman" w:hAnsi="Times New Roman"/>
          <w:bCs/>
          <w:color w:val="000000"/>
          <w:sz w:val="28"/>
          <w:szCs w:val="28"/>
        </w:rPr>
        <w:t>, водой, кислотами, солями.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классификацию сплавов на основе черных (чугун и сталь) и цветных металлов, характеристику физических свойств металлов.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основные способы получения </w:t>
      </w:r>
      <w:proofErr w:type="spellStart"/>
      <w:r w:rsidRPr="00132F2F">
        <w:rPr>
          <w:rFonts w:ascii="Times New Roman" w:hAnsi="Times New Roman"/>
          <w:bCs/>
          <w:color w:val="000000"/>
          <w:sz w:val="28"/>
          <w:szCs w:val="28"/>
        </w:rPr>
        <w:t>Ме</w:t>
      </w:r>
      <w:proofErr w:type="spellEnd"/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 в промышленности.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 важнейшие соединения щелочноземельных металлов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химические свойства алюминия,  железа.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объяснять закономерности изменения свойств элементов-металлов в пределах главных подгрупп;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характеризовать строение и общие свойства металлов;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описывать свойства высших оксидов элементов-металлов и соответствующих им оснований;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описывать реакции восстановления металлов из их  оксидов;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 xml:space="preserve"> характеризовать условия и способы предупреждения   коррозии металлов;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характеризовать свойства и области применения металлических сплавов;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 xml:space="preserve"> </w:t>
      </w:r>
      <w:r w:rsidRPr="00132F2F">
        <w:rPr>
          <w:rFonts w:ascii="Times New Roman" w:hAnsi="Times New Roman"/>
          <w:sz w:val="28"/>
          <w:szCs w:val="28"/>
          <w:u w:val="single"/>
        </w:rPr>
        <w:t>составлять</w:t>
      </w:r>
      <w:r w:rsidRPr="00132F2F">
        <w:rPr>
          <w:rFonts w:ascii="Times New Roman" w:hAnsi="Times New Roman"/>
          <w:sz w:val="28"/>
          <w:szCs w:val="28"/>
        </w:rPr>
        <w:t xml:space="preserve"> схемы строения атомов элементов-металлов лития, натрия, магния, алюминия, калия, кальция);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 xml:space="preserve">- </w:t>
      </w:r>
      <w:r w:rsidRPr="00132F2F">
        <w:rPr>
          <w:rFonts w:ascii="Times New Roman" w:hAnsi="Times New Roman"/>
          <w:sz w:val="28"/>
          <w:szCs w:val="28"/>
          <w:u w:val="single"/>
        </w:rPr>
        <w:t>объяснять</w:t>
      </w:r>
      <w:r w:rsidRPr="00132F2F">
        <w:rPr>
          <w:rFonts w:ascii="Times New Roman" w:hAnsi="Times New Roman"/>
          <w:sz w:val="28"/>
          <w:szCs w:val="28"/>
        </w:rPr>
        <w:t xml:space="preserve"> закономерности изменения свойств элементов-металлов в пределах главных подгрупп;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  <w:u w:val="single"/>
        </w:rPr>
        <w:t>характеризовать</w:t>
      </w:r>
      <w:r w:rsidRPr="00132F2F">
        <w:rPr>
          <w:rFonts w:ascii="Times New Roman" w:hAnsi="Times New Roman"/>
          <w:sz w:val="28"/>
          <w:szCs w:val="28"/>
        </w:rPr>
        <w:t xml:space="preserve"> химические свойства металлов и их соединений;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  <w:u w:val="single"/>
        </w:rPr>
        <w:t>описывать</w:t>
      </w:r>
      <w:r w:rsidRPr="00132F2F">
        <w:rPr>
          <w:rFonts w:ascii="Times New Roman" w:hAnsi="Times New Roman"/>
          <w:sz w:val="28"/>
          <w:szCs w:val="28"/>
        </w:rPr>
        <w:t xml:space="preserve"> связь между составом, строением, свойствами  веществ-металлов и их  применением;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-использовать приобретенные знания и умения в практической деятельности и повседневной жизни: для безопасного обращения с </w:t>
      </w:r>
      <w:proofErr w:type="spellStart"/>
      <w:r w:rsidRPr="00132F2F">
        <w:rPr>
          <w:rFonts w:ascii="Times New Roman" w:hAnsi="Times New Roman"/>
          <w:bCs/>
          <w:color w:val="000000"/>
          <w:sz w:val="28"/>
          <w:szCs w:val="28"/>
        </w:rPr>
        <w:t>Ме</w:t>
      </w:r>
      <w:proofErr w:type="spellEnd"/>
      <w:r w:rsidRPr="00132F2F">
        <w:rPr>
          <w:rFonts w:ascii="Times New Roman" w:hAnsi="Times New Roman"/>
          <w:bCs/>
          <w:color w:val="000000"/>
          <w:sz w:val="28"/>
          <w:szCs w:val="28"/>
        </w:rPr>
        <w:t>, экологически грамотного поведения в окружающей среде, критической оценки информации о веществах, используемых в быту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записывать уравнения реакций взаимодействия с </w:t>
      </w:r>
      <w:proofErr w:type="spellStart"/>
      <w:r w:rsidRPr="00132F2F">
        <w:rPr>
          <w:rFonts w:ascii="Times New Roman" w:hAnsi="Times New Roman"/>
          <w:bCs/>
          <w:color w:val="000000"/>
          <w:sz w:val="28"/>
          <w:szCs w:val="28"/>
        </w:rPr>
        <w:t>НеМе</w:t>
      </w:r>
      <w:proofErr w:type="spellEnd"/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, кислотами, солями, используя электрохимический ряд напряжения </w:t>
      </w:r>
      <w:proofErr w:type="spellStart"/>
      <w:proofErr w:type="gramStart"/>
      <w:r w:rsidRPr="00132F2F">
        <w:rPr>
          <w:rFonts w:ascii="Times New Roman" w:hAnsi="Times New Roman"/>
          <w:bCs/>
          <w:color w:val="000000"/>
          <w:sz w:val="28"/>
          <w:szCs w:val="28"/>
        </w:rPr>
        <w:t>Ме</w:t>
      </w:r>
      <w:proofErr w:type="spellEnd"/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 для</w:t>
      </w:r>
      <w:proofErr w:type="gramEnd"/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 характеристики химических свойств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 описывать свойства и области применения различных металлов и сплавов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составлять схему строения атома железа;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записывать уравнения реакций химических свойств железа (ОВР) с образованием соединений с различными степенями окисления;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определять соединения, содержащие ионы </w:t>
      </w:r>
      <w:r w:rsidRPr="00132F2F">
        <w:rPr>
          <w:rFonts w:ascii="Times New Roman" w:hAnsi="Times New Roman"/>
          <w:bCs/>
          <w:color w:val="000000"/>
          <w:sz w:val="28"/>
          <w:szCs w:val="28"/>
          <w:lang w:val="en-US"/>
        </w:rPr>
        <w:t>Fe</w:t>
      </w:r>
      <w:r w:rsidRPr="00132F2F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2+  </w:t>
      </w: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132F2F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</w:t>
      </w:r>
      <w:r w:rsidRPr="00132F2F">
        <w:rPr>
          <w:rFonts w:ascii="Times New Roman" w:hAnsi="Times New Roman"/>
          <w:bCs/>
          <w:color w:val="000000"/>
          <w:sz w:val="28"/>
          <w:szCs w:val="28"/>
          <w:lang w:val="en-US"/>
        </w:rPr>
        <w:t>Fe</w:t>
      </w:r>
      <w:r w:rsidRPr="00132F2F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3+ </w:t>
      </w:r>
      <w:r w:rsidRPr="00132F2F">
        <w:rPr>
          <w:rFonts w:ascii="Times New Roman" w:hAnsi="Times New Roman"/>
          <w:bCs/>
          <w:color w:val="000000"/>
          <w:sz w:val="28"/>
          <w:szCs w:val="28"/>
        </w:rPr>
        <w:t>с помощью качественных реакций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lastRenderedPageBreak/>
        <w:t>обращаться с химической посудой и лабораторным оборудованием;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распознавать опытным путем соединения металл.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положение неметаллов в П.С. Д.И.Менделеева;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атомные характеристики  элементов-неметаллов, причины  и закономерности их изменения в периодах и группах;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 xml:space="preserve">-особенности кристаллического строения неметаллов; 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-строение атомов-неметаллов, физические свойства.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 строение атомов галогенов, степени окисления, физические и химические свойства.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-свойства серной кислоты в свете представлений ТЭД;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-окислительные свойства </w:t>
      </w:r>
      <w:proofErr w:type="spellStart"/>
      <w:r w:rsidRPr="00132F2F">
        <w:rPr>
          <w:rFonts w:ascii="Times New Roman" w:hAnsi="Times New Roman"/>
          <w:bCs/>
          <w:color w:val="000000"/>
          <w:sz w:val="28"/>
          <w:szCs w:val="28"/>
        </w:rPr>
        <w:t>конц</w:t>
      </w:r>
      <w:proofErr w:type="spellEnd"/>
      <w:r w:rsidRPr="00132F2F">
        <w:rPr>
          <w:rFonts w:ascii="Times New Roman" w:hAnsi="Times New Roman"/>
          <w:bCs/>
          <w:color w:val="000000"/>
          <w:sz w:val="28"/>
          <w:szCs w:val="28"/>
        </w:rPr>
        <w:t>. серной кислоты в свете ОВР;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-качественную реакцию на сульфат-ион.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-физические и химические свойства азота;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-круговорот азота в природе.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 строение молекулы аммиака;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-донорно-акцепторный механизм образования связи в ионе аммония;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-свойства аммиака;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-способы получения и распознавания аммиака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 свойства кислородных соединений азота и азотной кислоты как окислителя.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 характеризовать свойства углерода и элементов подгруппы углерода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 свойства, значение соединений углерода и кремния в живой и неживой природе.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-</w:t>
      </w:r>
      <w:r w:rsidRPr="00132F2F">
        <w:rPr>
          <w:rFonts w:ascii="Times New Roman" w:hAnsi="Times New Roman"/>
          <w:sz w:val="28"/>
          <w:szCs w:val="28"/>
          <w:u w:val="single"/>
        </w:rPr>
        <w:t>составлять</w:t>
      </w:r>
      <w:r w:rsidRPr="00132F2F">
        <w:rPr>
          <w:rFonts w:ascii="Times New Roman" w:hAnsi="Times New Roman"/>
          <w:sz w:val="28"/>
          <w:szCs w:val="28"/>
        </w:rPr>
        <w:t xml:space="preserve"> схемы строения атомов химических элементов </w:t>
      </w:r>
      <w:proofErr w:type="gramStart"/>
      <w:r w:rsidRPr="00132F2F">
        <w:rPr>
          <w:rFonts w:ascii="Times New Roman" w:hAnsi="Times New Roman"/>
          <w:sz w:val="28"/>
          <w:szCs w:val="28"/>
        </w:rPr>
        <w:t>-н</w:t>
      </w:r>
      <w:proofErr w:type="gramEnd"/>
      <w:r w:rsidRPr="00132F2F">
        <w:rPr>
          <w:rFonts w:ascii="Times New Roman" w:hAnsi="Times New Roman"/>
          <w:sz w:val="28"/>
          <w:szCs w:val="28"/>
        </w:rPr>
        <w:t>еметаллов;</w:t>
      </w: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-давать характеристику элементам-неметаллам на основе их положения в ПСХЭ;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-</w:t>
      </w:r>
      <w:r w:rsidRPr="00132F2F">
        <w:rPr>
          <w:rFonts w:ascii="Times New Roman" w:hAnsi="Times New Roman"/>
          <w:sz w:val="28"/>
          <w:szCs w:val="28"/>
          <w:u w:val="single"/>
        </w:rPr>
        <w:t>объяснять</w:t>
      </w:r>
      <w:r w:rsidRPr="00132F2F">
        <w:rPr>
          <w:rFonts w:ascii="Times New Roman" w:hAnsi="Times New Roman"/>
          <w:sz w:val="28"/>
          <w:szCs w:val="28"/>
        </w:rPr>
        <w:t xml:space="preserve"> сходство и различие в строении атомов элементов-неметаллов;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 xml:space="preserve">- </w:t>
      </w:r>
      <w:r w:rsidRPr="00132F2F">
        <w:rPr>
          <w:rFonts w:ascii="Times New Roman" w:hAnsi="Times New Roman"/>
          <w:sz w:val="28"/>
          <w:szCs w:val="28"/>
          <w:u w:val="single"/>
        </w:rPr>
        <w:t>объяснять</w:t>
      </w:r>
      <w:r w:rsidRPr="00132F2F">
        <w:rPr>
          <w:rFonts w:ascii="Times New Roman" w:hAnsi="Times New Roman"/>
          <w:sz w:val="28"/>
          <w:szCs w:val="28"/>
        </w:rPr>
        <w:t xml:space="preserve"> закономерности  изменения свойств химических элементов-неметаллов;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>-</w:t>
      </w:r>
      <w:r w:rsidRPr="00132F2F">
        <w:rPr>
          <w:rFonts w:ascii="Times New Roman" w:hAnsi="Times New Roman"/>
          <w:sz w:val="28"/>
          <w:szCs w:val="28"/>
          <w:u w:val="single"/>
        </w:rPr>
        <w:t xml:space="preserve"> характеризовать</w:t>
      </w:r>
      <w:r w:rsidRPr="00132F2F">
        <w:rPr>
          <w:rFonts w:ascii="Times New Roman" w:hAnsi="Times New Roman"/>
          <w:sz w:val="28"/>
          <w:szCs w:val="28"/>
        </w:rPr>
        <w:t xml:space="preserve"> химические элементы-неметаллы малых периодов;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sz w:val="28"/>
          <w:szCs w:val="28"/>
        </w:rPr>
        <w:t xml:space="preserve">- </w:t>
      </w:r>
      <w:r w:rsidRPr="00132F2F">
        <w:rPr>
          <w:rFonts w:ascii="Times New Roman" w:hAnsi="Times New Roman"/>
          <w:sz w:val="28"/>
          <w:szCs w:val="28"/>
          <w:u w:val="single"/>
        </w:rPr>
        <w:t>описывать</w:t>
      </w:r>
      <w:r w:rsidRPr="00132F2F">
        <w:rPr>
          <w:rFonts w:ascii="Times New Roman" w:hAnsi="Times New Roman"/>
          <w:sz w:val="28"/>
          <w:szCs w:val="28"/>
        </w:rPr>
        <w:t xml:space="preserve"> свойства высших оксидов химических элементов-неметаллов малых периодов, а также  общие свойства  соответствующих им кислот;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-сравнивать неметаллы с металлами 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 составлять схемы строения атомов галогенов;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-на основании строения атомов объяснять изменение свойств галогенов в группе;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-записывать уравнения реакций с точки зрения ОВР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-характеризовать химические элементы подгруппы серы;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-записывать уравнения химических реакций в молекулярном и с точки зрения ОВР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 описывать свойства аммиака с точки зрения ОВР и его физиологическое воздействие на организм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lastRenderedPageBreak/>
        <w:t>- обращаться с химической посудой и лабораторным оборудованием;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-получать и собирать аммиак;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-распознавать опытным путем аммиак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-  составлять схемы </w:t>
      </w:r>
      <w:proofErr w:type="gramStart"/>
      <w:r w:rsidRPr="00132F2F">
        <w:rPr>
          <w:rFonts w:ascii="Times New Roman" w:hAnsi="Times New Roman"/>
          <w:bCs/>
          <w:color w:val="000000"/>
          <w:sz w:val="28"/>
          <w:szCs w:val="28"/>
        </w:rPr>
        <w:t>строения атомов элементов подгруппы углерода</w:t>
      </w:r>
      <w:proofErr w:type="gramEnd"/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 составлять формулы соединений углерода и кремния, иллюстрирующие свойства карбонатов и силикатов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>-распознавать растворы кислот и щелочей, хлорид-, сульфа</w:t>
      </w:r>
      <w:proofErr w:type="gramStart"/>
      <w:r w:rsidRPr="00132F2F">
        <w:rPr>
          <w:rFonts w:ascii="Times New Roman" w:hAnsi="Times New Roman"/>
          <w:bCs/>
          <w:color w:val="000000"/>
          <w:sz w:val="28"/>
          <w:szCs w:val="28"/>
        </w:rPr>
        <w:t>т-</w:t>
      </w:r>
      <w:proofErr w:type="gramEnd"/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132F2F">
        <w:rPr>
          <w:rFonts w:ascii="Times New Roman" w:hAnsi="Times New Roman"/>
          <w:bCs/>
          <w:color w:val="000000"/>
          <w:sz w:val="28"/>
          <w:szCs w:val="28"/>
        </w:rPr>
        <w:t>карбонат-ионы</w:t>
      </w:r>
      <w:proofErr w:type="spellEnd"/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 и ионы аммония;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2F2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132F2F">
        <w:rPr>
          <w:rFonts w:ascii="Times New Roman" w:hAnsi="Times New Roman"/>
          <w:sz w:val="28"/>
          <w:szCs w:val="28"/>
          <w:u w:val="single"/>
        </w:rPr>
        <w:t>описывать</w:t>
      </w:r>
      <w:r w:rsidRPr="00132F2F">
        <w:rPr>
          <w:rFonts w:ascii="Times New Roman" w:hAnsi="Times New Roman"/>
          <w:sz w:val="28"/>
          <w:szCs w:val="28"/>
        </w:rPr>
        <w:t xml:space="preserve"> химическое загрязнение окружающей среды как следствие производственных процессов, способы защиты от загрязнений</w:t>
      </w:r>
    </w:p>
    <w:p w:rsidR="00132F2F" w:rsidRPr="00132F2F" w:rsidRDefault="00132F2F" w:rsidP="00132F2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2F2F">
        <w:rPr>
          <w:rFonts w:ascii="Times New Roman" w:hAnsi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2F2F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132F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2F2F" w:rsidRPr="00132F2F" w:rsidRDefault="00132F2F" w:rsidP="00132F2F">
      <w:pPr>
        <w:autoSpaceDN w:val="0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объяснения химических явлений, происходящих в природе, быту и на производстве; </w:t>
      </w:r>
    </w:p>
    <w:p w:rsidR="00132F2F" w:rsidRPr="00132F2F" w:rsidRDefault="00132F2F" w:rsidP="00132F2F">
      <w:pPr>
        <w:numPr>
          <w:ilvl w:val="0"/>
          <w:numId w:val="4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 грамотного поведения в окружающей среде; </w:t>
      </w:r>
    </w:p>
    <w:p w:rsidR="00132F2F" w:rsidRPr="00132F2F" w:rsidRDefault="00132F2F" w:rsidP="00132F2F">
      <w:pPr>
        <w:numPr>
          <w:ilvl w:val="0"/>
          <w:numId w:val="4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hAnsi="Times New Roman" w:cs="Times New Roman"/>
          <w:color w:val="000000"/>
          <w:sz w:val="28"/>
          <w:szCs w:val="28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132F2F" w:rsidRPr="00132F2F" w:rsidRDefault="00132F2F" w:rsidP="00132F2F">
      <w:pPr>
        <w:numPr>
          <w:ilvl w:val="0"/>
          <w:numId w:val="4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безопасного обращения с горючими и токсичными веществами, лабораторным оборудованием; </w:t>
      </w:r>
    </w:p>
    <w:p w:rsidR="00132F2F" w:rsidRDefault="00132F2F" w:rsidP="00132F2F">
      <w:pPr>
        <w:numPr>
          <w:ilvl w:val="0"/>
          <w:numId w:val="4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F2F">
        <w:rPr>
          <w:rFonts w:ascii="Times New Roman" w:hAnsi="Times New Roman" w:cs="Times New Roman"/>
          <w:color w:val="000000"/>
          <w:sz w:val="28"/>
          <w:szCs w:val="28"/>
        </w:rPr>
        <w:t xml:space="preserve">критической оценки достоверности химической информации, поступающей из разных источников. </w:t>
      </w:r>
    </w:p>
    <w:p w:rsidR="003777E6" w:rsidRDefault="003777E6" w:rsidP="003777E6">
      <w:pPr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Default="003777E6" w:rsidP="003777E6">
      <w:pPr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Default="003777E6" w:rsidP="003777E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604">
        <w:rPr>
          <w:rFonts w:ascii="Times New Roman" w:hAnsi="Times New Roman"/>
          <w:sz w:val="24"/>
          <w:szCs w:val="24"/>
        </w:rPr>
        <w:t>Исходя из целей обществоведческого образ</w:t>
      </w:r>
      <w:r>
        <w:rPr>
          <w:rFonts w:ascii="Times New Roman" w:hAnsi="Times New Roman"/>
          <w:sz w:val="24"/>
          <w:szCs w:val="24"/>
        </w:rPr>
        <w:t xml:space="preserve">ования в школе второй ступени, </w:t>
      </w:r>
      <w:r w:rsidRPr="00535604">
        <w:rPr>
          <w:rFonts w:ascii="Times New Roman" w:hAnsi="Times New Roman"/>
          <w:sz w:val="24"/>
          <w:szCs w:val="24"/>
        </w:rPr>
        <w:t>преемственности</w:t>
      </w:r>
      <w:r>
        <w:rPr>
          <w:rFonts w:ascii="Times New Roman" w:hAnsi="Times New Roman"/>
          <w:sz w:val="24"/>
          <w:szCs w:val="24"/>
        </w:rPr>
        <w:t xml:space="preserve"> и планируемых результатов освоения ООП ООО</w:t>
      </w:r>
      <w:r w:rsidRPr="00535604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535604">
        <w:rPr>
          <w:rFonts w:ascii="Times New Roman" w:hAnsi="Times New Roman"/>
          <w:b/>
          <w:sz w:val="24"/>
          <w:szCs w:val="24"/>
        </w:rPr>
        <w:t>контроль</w:t>
      </w:r>
      <w:r w:rsidRPr="00535604">
        <w:rPr>
          <w:rFonts w:ascii="Times New Roman" w:hAnsi="Times New Roman"/>
          <w:sz w:val="24"/>
          <w:szCs w:val="24"/>
        </w:rPr>
        <w:t xml:space="preserve">  за</w:t>
      </w:r>
      <w:proofErr w:type="gramEnd"/>
      <w:r w:rsidRPr="00535604">
        <w:rPr>
          <w:rFonts w:ascii="Times New Roman" w:hAnsi="Times New Roman"/>
          <w:sz w:val="24"/>
          <w:szCs w:val="24"/>
        </w:rPr>
        <w:t xml:space="preserve"> уровнем ЗУН осуществляется   в</w:t>
      </w:r>
      <w:r w:rsidRPr="0053560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35604">
        <w:rPr>
          <w:rFonts w:ascii="Times New Roman" w:hAnsi="Times New Roman"/>
          <w:sz w:val="24"/>
          <w:szCs w:val="24"/>
        </w:rPr>
        <w:t xml:space="preserve">следующих </w:t>
      </w:r>
      <w:r w:rsidRPr="0053560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35604">
        <w:rPr>
          <w:rFonts w:ascii="Times New Roman" w:hAnsi="Times New Roman"/>
          <w:b/>
          <w:sz w:val="24"/>
          <w:szCs w:val="24"/>
        </w:rPr>
        <w:t>формах</w:t>
      </w:r>
      <w:r w:rsidRPr="00535604">
        <w:rPr>
          <w:rFonts w:ascii="Times New Roman" w:hAnsi="Times New Roman"/>
          <w:sz w:val="24"/>
          <w:szCs w:val="24"/>
        </w:rPr>
        <w:t>: тестирование, зачеты, контрольные и практические работы, собеседования, защиты сообщений и презентаций,  эссе, проектов.</w:t>
      </w:r>
    </w:p>
    <w:p w:rsidR="003777E6" w:rsidRPr="00535604" w:rsidRDefault="003777E6" w:rsidP="003777E6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604">
        <w:rPr>
          <w:rFonts w:ascii="Times New Roman" w:hAnsi="Times New Roman"/>
          <w:b/>
          <w:i/>
          <w:sz w:val="24"/>
          <w:szCs w:val="24"/>
        </w:rPr>
        <w:t>Промежуточная аттестация проводится в соответствии с уставом общеобразовательного учреждения в форме итоговой контрольной работы или итогового тестирования.</w:t>
      </w:r>
    </w:p>
    <w:p w:rsidR="003777E6" w:rsidRDefault="003777E6" w:rsidP="003777E6">
      <w:pPr>
        <w:jc w:val="center"/>
        <w:rPr>
          <w:b/>
          <w:bCs/>
          <w:color w:val="000000"/>
        </w:rPr>
      </w:pPr>
    </w:p>
    <w:p w:rsidR="003777E6" w:rsidRPr="002A308E" w:rsidRDefault="003777E6" w:rsidP="002A30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ИНСТРУМЕНТАРИЙ ДЛЯ ОЦЕНИВАНИЯ РЕЗУЛЬТАТОВ </w:t>
      </w:r>
    </w:p>
    <w:p w:rsidR="003777E6" w:rsidRPr="002A308E" w:rsidRDefault="003777E6" w:rsidP="003777E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школьной отметки:</w:t>
      </w:r>
    </w:p>
    <w:p w:rsidR="003777E6" w:rsidRPr="002A308E" w:rsidRDefault="003777E6" w:rsidP="003777E6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Отметка выступает средством диагностики образовательной деятельности.</w:t>
      </w:r>
    </w:p>
    <w:p w:rsidR="003777E6" w:rsidRPr="002A308E" w:rsidRDefault="003777E6" w:rsidP="003777E6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Отметка является связующим звеном между учителем, учащимся и родителем.</w:t>
      </w:r>
    </w:p>
    <w:p w:rsidR="003777E6" w:rsidRPr="002A308E" w:rsidRDefault="003777E6" w:rsidP="003777E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выставления школьной отметки:</w:t>
      </w:r>
    </w:p>
    <w:p w:rsidR="003777E6" w:rsidRPr="002A308E" w:rsidRDefault="003777E6" w:rsidP="003777E6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 xml:space="preserve">Справедливость и объективность - это единые критерии оценивания </w:t>
      </w:r>
      <w:proofErr w:type="spellStart"/>
      <w:r w:rsidRPr="002A308E">
        <w:rPr>
          <w:rFonts w:ascii="Times New Roman" w:hAnsi="Times New Roman" w:cs="Times New Roman"/>
          <w:color w:val="000000"/>
          <w:sz w:val="28"/>
          <w:szCs w:val="28"/>
        </w:rPr>
        <w:t>ЗУНов</w:t>
      </w:r>
      <w:proofErr w:type="spellEnd"/>
      <w:r w:rsidRPr="002A308E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известные ученикам заранее;</w:t>
      </w:r>
    </w:p>
    <w:p w:rsidR="003777E6" w:rsidRPr="002A308E" w:rsidRDefault="003777E6" w:rsidP="003777E6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Учет возрастных и индивидуальных особенностей учащихся;</w:t>
      </w:r>
    </w:p>
    <w:p w:rsidR="003777E6" w:rsidRPr="002A308E" w:rsidRDefault="003777E6" w:rsidP="003777E6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3777E6" w:rsidRPr="002A308E" w:rsidRDefault="003777E6" w:rsidP="003777E6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3777E6" w:rsidRPr="002A308E" w:rsidRDefault="003777E6" w:rsidP="003777E6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3777E6" w:rsidRPr="002A308E" w:rsidRDefault="003777E6" w:rsidP="003777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Pr="002A308E" w:rsidRDefault="003777E6" w:rsidP="003777E6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color w:val="000000"/>
          <w:sz w:val="28"/>
          <w:szCs w:val="28"/>
        </w:rPr>
        <w:t>Механизм оценивания результатов:</w:t>
      </w:r>
    </w:p>
    <w:p w:rsidR="003777E6" w:rsidRPr="002A308E" w:rsidRDefault="003777E6" w:rsidP="003777E6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color w:val="000000"/>
          <w:sz w:val="28"/>
          <w:szCs w:val="28"/>
        </w:rPr>
        <w:t>Владение фактами:</w:t>
      </w:r>
    </w:p>
    <w:p w:rsidR="003777E6" w:rsidRPr="002A308E" w:rsidRDefault="003777E6" w:rsidP="003777E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установление причин фактов</w:t>
      </w:r>
    </w:p>
    <w:p w:rsidR="003777E6" w:rsidRPr="002A308E" w:rsidRDefault="003777E6" w:rsidP="003777E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установление взаимосвязей между фактами</w:t>
      </w:r>
    </w:p>
    <w:p w:rsidR="003777E6" w:rsidRPr="002A308E" w:rsidRDefault="003777E6" w:rsidP="003777E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отличие основных фактов и фактов второстепенных</w:t>
      </w:r>
    </w:p>
    <w:p w:rsidR="003777E6" w:rsidRPr="002A308E" w:rsidRDefault="003777E6" w:rsidP="003777E6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color w:val="000000"/>
          <w:sz w:val="28"/>
          <w:szCs w:val="28"/>
        </w:rPr>
        <w:t>Владение проблематикой:</w:t>
      </w:r>
    </w:p>
    <w:p w:rsidR="003777E6" w:rsidRPr="002A308E" w:rsidRDefault="003777E6" w:rsidP="003777E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формулирование проблем по теме</w:t>
      </w:r>
    </w:p>
    <w:p w:rsidR="003777E6" w:rsidRPr="002A308E" w:rsidRDefault="003777E6" w:rsidP="003777E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 xml:space="preserve">умение отыскать возможные пути решения проблемы </w:t>
      </w:r>
    </w:p>
    <w:p w:rsidR="003777E6" w:rsidRPr="002A308E" w:rsidRDefault="003777E6" w:rsidP="003777E6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color w:val="000000"/>
          <w:sz w:val="28"/>
          <w:szCs w:val="28"/>
        </w:rPr>
        <w:t>Владение понятиями:</w:t>
      </w:r>
    </w:p>
    <w:p w:rsidR="003777E6" w:rsidRPr="002A308E" w:rsidRDefault="003777E6" w:rsidP="003777E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раскрытие содержания понятий</w:t>
      </w:r>
    </w:p>
    <w:p w:rsidR="003777E6" w:rsidRPr="002A308E" w:rsidRDefault="003777E6" w:rsidP="003777E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установление взаимосвязей между понятиями</w:t>
      </w:r>
    </w:p>
    <w:p w:rsidR="003777E6" w:rsidRPr="002A308E" w:rsidRDefault="003777E6" w:rsidP="003777E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практическое применение понятий</w:t>
      </w:r>
    </w:p>
    <w:p w:rsidR="003777E6" w:rsidRPr="002A308E" w:rsidRDefault="003777E6" w:rsidP="003777E6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color w:val="000000"/>
          <w:sz w:val="28"/>
          <w:szCs w:val="28"/>
        </w:rPr>
        <w:t>Владение правилами и приемами:</w:t>
      </w:r>
    </w:p>
    <w:p w:rsidR="003777E6" w:rsidRPr="002A308E" w:rsidRDefault="003777E6" w:rsidP="003777E6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формулирование правил, требований, приемов</w:t>
      </w:r>
    </w:p>
    <w:p w:rsidR="003777E6" w:rsidRPr="002A308E" w:rsidRDefault="003777E6" w:rsidP="003777E6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раскрытие содержания правил, требований, приемов</w:t>
      </w:r>
    </w:p>
    <w:p w:rsidR="003777E6" w:rsidRPr="002A308E" w:rsidRDefault="003777E6" w:rsidP="003777E6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характеристика действий, связанных с применением правил, требований, приемов</w:t>
      </w:r>
    </w:p>
    <w:p w:rsidR="003777E6" w:rsidRPr="002A308E" w:rsidRDefault="003777E6" w:rsidP="003777E6">
      <w:pP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color w:val="000000"/>
          <w:sz w:val="28"/>
          <w:szCs w:val="28"/>
        </w:rPr>
        <w:t>Проверка навыков:</w:t>
      </w:r>
    </w:p>
    <w:p w:rsidR="003777E6" w:rsidRPr="002A308E" w:rsidRDefault="003777E6" w:rsidP="003777E6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ситуаций, связанных с </w:t>
      </w:r>
      <w:proofErr w:type="gramStart"/>
      <w:r w:rsidRPr="002A308E">
        <w:rPr>
          <w:rFonts w:ascii="Times New Roman" w:hAnsi="Times New Roman" w:cs="Times New Roman"/>
          <w:color w:val="000000"/>
          <w:sz w:val="28"/>
          <w:szCs w:val="28"/>
        </w:rPr>
        <w:t>практическим</w:t>
      </w:r>
      <w:proofErr w:type="gramEnd"/>
      <w:r w:rsidRPr="002A308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действий, составляющих конкретное умение</w:t>
      </w:r>
    </w:p>
    <w:p w:rsidR="003777E6" w:rsidRPr="002A308E" w:rsidRDefault="003777E6" w:rsidP="003777E6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выполнение комплекса действий, составляющих определенное умение</w:t>
      </w:r>
    </w:p>
    <w:p w:rsidR="003777E6" w:rsidRPr="002A308E" w:rsidRDefault="003777E6" w:rsidP="003777E6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color w:val="000000"/>
          <w:sz w:val="28"/>
          <w:szCs w:val="28"/>
        </w:rPr>
        <w:t>самоанализ результатов подобных действий</w:t>
      </w:r>
    </w:p>
    <w:p w:rsidR="003777E6" w:rsidRPr="002A308E" w:rsidRDefault="003777E6" w:rsidP="003777E6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7E6" w:rsidRPr="002A308E" w:rsidRDefault="003777E6" w:rsidP="003777E6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08E">
        <w:rPr>
          <w:rFonts w:ascii="Times New Roman" w:eastAsia="Times New Roman" w:hAnsi="Times New Roman" w:cs="Times New Roman"/>
          <w:b/>
          <w:sz w:val="28"/>
          <w:szCs w:val="28"/>
        </w:rPr>
        <w:t>УСТНЫЙ ОТВЕТ</w:t>
      </w:r>
    </w:p>
    <w:p w:rsidR="003777E6" w:rsidRPr="002A308E" w:rsidRDefault="003777E6" w:rsidP="003777E6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7005"/>
      </w:tblGrid>
      <w:tr w:rsidR="003777E6" w:rsidRPr="002A308E" w:rsidTr="00A6093A">
        <w:tc>
          <w:tcPr>
            <w:tcW w:w="2660" w:type="dxa"/>
          </w:tcPr>
          <w:p w:rsidR="003777E6" w:rsidRPr="002A308E" w:rsidRDefault="003777E6" w:rsidP="00A609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761" w:type="dxa"/>
          </w:tcPr>
          <w:p w:rsidR="003777E6" w:rsidRPr="002A308E" w:rsidRDefault="003777E6" w:rsidP="00A609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Устная </w:t>
            </w:r>
          </w:p>
        </w:tc>
      </w:tr>
      <w:tr w:rsidR="003777E6" w:rsidRPr="002A308E" w:rsidTr="00A6093A">
        <w:tc>
          <w:tcPr>
            <w:tcW w:w="2660" w:type="dxa"/>
          </w:tcPr>
          <w:p w:rsidR="003777E6" w:rsidRPr="002A308E" w:rsidRDefault="003777E6" w:rsidP="00A609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Длительность проведения</w:t>
            </w:r>
          </w:p>
        </w:tc>
        <w:tc>
          <w:tcPr>
            <w:tcW w:w="7761" w:type="dxa"/>
          </w:tcPr>
          <w:p w:rsidR="003777E6" w:rsidRPr="002A308E" w:rsidRDefault="003777E6" w:rsidP="00A60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мин</w:t>
            </w:r>
          </w:p>
        </w:tc>
      </w:tr>
      <w:tr w:rsidR="003777E6" w:rsidRPr="002A308E" w:rsidTr="00A6093A">
        <w:tc>
          <w:tcPr>
            <w:tcW w:w="2660" w:type="dxa"/>
          </w:tcPr>
          <w:p w:rsidR="003777E6" w:rsidRPr="002A308E" w:rsidRDefault="003777E6" w:rsidP="00A609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761" w:type="dxa"/>
          </w:tcPr>
          <w:p w:rsidR="003777E6" w:rsidRPr="002A308E" w:rsidRDefault="003777E6" w:rsidP="00A60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Оценке подлежит: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речи учебной и коммуникативной задаче;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речи;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речи;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ответа;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точность речи.</w:t>
            </w:r>
          </w:p>
        </w:tc>
      </w:tr>
      <w:tr w:rsidR="003777E6" w:rsidRPr="002A308E" w:rsidTr="00A6093A">
        <w:tc>
          <w:tcPr>
            <w:tcW w:w="2660" w:type="dxa"/>
          </w:tcPr>
          <w:p w:rsidR="003777E6" w:rsidRPr="002A308E" w:rsidRDefault="003777E6" w:rsidP="00A609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Оценивание по 5-ти 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761" w:type="dxa"/>
          </w:tcPr>
          <w:p w:rsidR="003777E6" w:rsidRPr="002A308E" w:rsidRDefault="003777E6" w:rsidP="00A6093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«5»  ставится,  если  ребенок  по  каждому из параметров демонстрирует высокие показатели;</w:t>
            </w:r>
          </w:p>
          <w:p w:rsidR="003777E6" w:rsidRPr="002A308E" w:rsidRDefault="003777E6" w:rsidP="00A6093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«4»  -  содержание  речи  соответствует  заданной теме,  речь точная и выразительная, но есть отдельные речевые недочеты,</w:t>
            </w:r>
          </w:p>
          <w:p w:rsidR="003777E6" w:rsidRPr="002A308E" w:rsidRDefault="003777E6" w:rsidP="00A6093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«3»-наблюдаются отклонения от заданной темы и существуют речевые недочеты;</w:t>
            </w:r>
          </w:p>
          <w:p w:rsidR="003777E6" w:rsidRPr="002A308E" w:rsidRDefault="003777E6" w:rsidP="00A6093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«2»- содержание речи не соответствует заданной теме.</w:t>
            </w:r>
          </w:p>
        </w:tc>
      </w:tr>
    </w:tbl>
    <w:p w:rsidR="003777E6" w:rsidRPr="002A308E" w:rsidRDefault="003777E6" w:rsidP="003777E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Pr="002A308E" w:rsidRDefault="003777E6" w:rsidP="003777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8E">
        <w:rPr>
          <w:rFonts w:ascii="Times New Roman" w:hAnsi="Times New Roman" w:cs="Times New Roman"/>
          <w:b/>
          <w:color w:val="000000"/>
          <w:sz w:val="28"/>
          <w:szCs w:val="28"/>
        </w:rPr>
        <w:t>ТЕСТИРОВАНИЕ</w:t>
      </w:r>
    </w:p>
    <w:p w:rsidR="003777E6" w:rsidRPr="002A308E" w:rsidRDefault="003777E6" w:rsidP="003777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7129"/>
      </w:tblGrid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форма</w:t>
            </w:r>
          </w:p>
        </w:tc>
      </w:tr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проведения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 до 45 мин в зависимости от целей и объема содержания </w:t>
            </w:r>
          </w:p>
        </w:tc>
      </w:tr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верно выполненных заданий; при наличии развернутых ответов - их полнота и правильность аргументации</w:t>
            </w:r>
          </w:p>
        </w:tc>
      </w:tr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включать части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В:</w:t>
            </w:r>
          </w:p>
          <w:p w:rsidR="003777E6" w:rsidRPr="002A308E" w:rsidRDefault="003777E6" w:rsidP="00A6093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: тестовые задания базового уровня сложности, для выполнения</w:t>
            </w:r>
          </w:p>
          <w:p w:rsidR="003777E6" w:rsidRPr="002A308E" w:rsidRDefault="003777E6" w:rsidP="00A6093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которых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требуется выбрать один правильный ответ.</w:t>
            </w:r>
          </w:p>
          <w:p w:rsidR="003777E6" w:rsidRPr="002A308E" w:rsidRDefault="003777E6" w:rsidP="00A6093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: тестовые задания повышенной сложности, для решения которых</w:t>
            </w:r>
          </w:p>
          <w:p w:rsidR="003777E6" w:rsidRPr="002A308E" w:rsidRDefault="003777E6" w:rsidP="00A6093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установить соответствие между понятиями или дать 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краткий</w:t>
            </w:r>
            <w:proofErr w:type="gramEnd"/>
          </w:p>
          <w:p w:rsidR="003777E6" w:rsidRPr="002A308E" w:rsidRDefault="003777E6" w:rsidP="00A6093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самостоятельно - без предложенных вариантов.</w:t>
            </w:r>
          </w:p>
          <w:p w:rsidR="003777E6" w:rsidRPr="002A308E" w:rsidRDefault="003777E6" w:rsidP="00A6093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тестов по способу ответа задания: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suppressAutoHyphens/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с одним правильным ответом;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suppressAutoHyphens/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на нахождение соответствия;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suppressAutoHyphens/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закрытые тесты на нахождение последовательности;</w:t>
            </w:r>
          </w:p>
          <w:p w:rsidR="003777E6" w:rsidRPr="002A308E" w:rsidRDefault="003777E6" w:rsidP="00A60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‒   открытые тесты, в которых отсутствуют варианты ответов.</w:t>
            </w:r>
          </w:p>
        </w:tc>
      </w:tr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Оценивание по 5-ти 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Задания: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uppressAutoHyphens/>
              <w:spacing w:after="0" w:line="260" w:lineRule="exact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базового уровня части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оцениваются в 1 балл;</w:t>
            </w:r>
          </w:p>
          <w:p w:rsidR="003777E6" w:rsidRPr="002A308E" w:rsidRDefault="003777E6" w:rsidP="003777E6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uppressAutoHyphens/>
              <w:spacing w:after="0" w:line="260" w:lineRule="exact"/>
              <w:ind w:left="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повышенной сложности (часть В) оцениваются в 2 балла (2 балла - задания 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верно, 1 балл - допущена одна ошибка, 0 баллов - допущено две ошибки и более.</w:t>
            </w:r>
          </w:p>
          <w:p w:rsidR="003777E6" w:rsidRPr="002A308E" w:rsidRDefault="003777E6" w:rsidP="00A609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перевода:</w:t>
            </w:r>
          </w:p>
          <w:p w:rsidR="003777E6" w:rsidRPr="002A308E" w:rsidRDefault="003777E6" w:rsidP="00A609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"5" -  правильно выполнил 90-100 % заданий;</w:t>
            </w:r>
          </w:p>
          <w:p w:rsidR="003777E6" w:rsidRPr="002A308E" w:rsidRDefault="003777E6" w:rsidP="00A609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"4" - правильно выполнено 66 - 89% заданий;</w:t>
            </w:r>
          </w:p>
          <w:p w:rsidR="003777E6" w:rsidRPr="002A308E" w:rsidRDefault="003777E6" w:rsidP="00A609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"3" - правильно выполнено 50 - 65% заданий;</w:t>
            </w:r>
          </w:p>
          <w:p w:rsidR="003777E6" w:rsidRPr="002A308E" w:rsidRDefault="003777E6" w:rsidP="00A6093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"2" - правильно выполнил менее 50% заданий.</w:t>
            </w:r>
          </w:p>
        </w:tc>
      </w:tr>
    </w:tbl>
    <w:p w:rsidR="003777E6" w:rsidRPr="002A308E" w:rsidRDefault="003777E6" w:rsidP="002A308E">
      <w:pPr>
        <w:spacing w:line="0" w:lineRule="atLeast"/>
        <w:ind w:left="3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08E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126"/>
      </w:tblGrid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форма</w:t>
            </w:r>
          </w:p>
        </w:tc>
      </w:tr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Длительность проведения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45 мин в зависимости от целей и объема содержания </w:t>
            </w:r>
          </w:p>
        </w:tc>
      </w:tr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Параметры оценки 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верно выполненных заданий; при наличии развернутых ответов - их полнота и правильность аргументации</w:t>
            </w:r>
          </w:p>
        </w:tc>
      </w:tr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 задания по пройденным темам и разделам базового и повышенного уровней сложности, </w:t>
            </w: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практические задания </w:t>
            </w:r>
          </w:p>
        </w:tc>
      </w:tr>
      <w:tr w:rsidR="003777E6" w:rsidRPr="002A308E" w:rsidTr="00A6093A">
        <w:tc>
          <w:tcPr>
            <w:tcW w:w="2518" w:type="dxa"/>
          </w:tcPr>
          <w:p w:rsidR="003777E6" w:rsidRPr="002A308E" w:rsidRDefault="003777E6" w:rsidP="00A60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Оценивание по 5-ти 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бальной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система </w:t>
            </w:r>
          </w:p>
        </w:tc>
        <w:tc>
          <w:tcPr>
            <w:tcW w:w="7903" w:type="dxa"/>
          </w:tcPr>
          <w:p w:rsidR="003777E6" w:rsidRPr="002A308E" w:rsidRDefault="003777E6" w:rsidP="00A6093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«5»- правильно выполнил 90-100 % заданий; оценка не снижается за небрежное выполнение записей;</w:t>
            </w:r>
          </w:p>
          <w:p w:rsidR="003777E6" w:rsidRPr="002A308E" w:rsidRDefault="003777E6" w:rsidP="00A6093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«4»- правильно выполнил 70- 89 % заданий. При этом имеются задания,  выполненные  неправильно  или  задания,  к  которым учащийся не приступал, возможны 1-2 ошибки вычислительного характера, с их учётом дальнейшие шаги 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верно, или 2-3 недочётами;</w:t>
            </w:r>
          </w:p>
          <w:p w:rsidR="003777E6" w:rsidRPr="002A308E" w:rsidRDefault="003777E6" w:rsidP="00A6093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«3»- правильно выполнил 41- 69 % заданий. Правильно решены задания  базового  уровня  или,  при  наличии  ошибок  в  заданиях базового   уровня,   правильно   выполнены   некоторые   задания повышенного    уровня.    Учащийся    владеет    обязательными умениями по проверяемой теме;</w:t>
            </w:r>
          </w:p>
          <w:p w:rsidR="003777E6" w:rsidRPr="002A308E" w:rsidRDefault="003777E6" w:rsidP="00A6093A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«2»-   правильно   выполнил   менее   40%   заданий.   Допущены существенные  ошибки.  </w:t>
            </w:r>
            <w:proofErr w:type="gramStart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Показавшие</w:t>
            </w:r>
            <w:proofErr w:type="gramEnd"/>
            <w:r w:rsidRPr="002A308E">
              <w:rPr>
                <w:rFonts w:ascii="Times New Roman" w:eastAsia="Times New Roman" w:hAnsi="Times New Roman" w:cs="Times New Roman"/>
                <w:sz w:val="28"/>
                <w:szCs w:val="28"/>
              </w:rPr>
              <w:t>,  что  учащийся  не  владеет образовательными умениями по данной теме на базовом уровне.</w:t>
            </w:r>
          </w:p>
        </w:tc>
      </w:tr>
    </w:tbl>
    <w:p w:rsidR="003777E6" w:rsidRPr="002A308E" w:rsidRDefault="003777E6" w:rsidP="003777E6">
      <w:pPr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Pr="002A308E" w:rsidRDefault="003777E6" w:rsidP="003777E6">
      <w:pPr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Pr="002A308E" w:rsidRDefault="003777E6" w:rsidP="003777E6">
      <w:pPr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Pr="002A308E" w:rsidRDefault="003777E6" w:rsidP="003777E6">
      <w:pPr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Pr="002A308E" w:rsidRDefault="003777E6" w:rsidP="003777E6">
      <w:pPr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7E6" w:rsidRPr="00132F2F" w:rsidRDefault="003777E6" w:rsidP="003777E6">
      <w:pPr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F2F" w:rsidRPr="00132F2F" w:rsidRDefault="00132F2F" w:rsidP="00132F2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right="340"/>
        <w:jc w:val="center"/>
        <w:rPr>
          <w:rFonts w:ascii="Times New Roman" w:hAnsi="Times New Roman"/>
          <w:bCs/>
          <w:color w:val="000000"/>
          <w:spacing w:val="-14"/>
          <w:sz w:val="28"/>
          <w:szCs w:val="28"/>
        </w:rPr>
      </w:pPr>
      <w:r w:rsidRPr="00132F2F">
        <w:rPr>
          <w:rFonts w:ascii="Times New Roman" w:hAnsi="Times New Roman"/>
          <w:iCs/>
          <w:sz w:val="28"/>
          <w:szCs w:val="28"/>
        </w:rPr>
        <w:t>Тематическое планирование(9 класс)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685"/>
        <w:gridCol w:w="1560"/>
        <w:gridCol w:w="1711"/>
        <w:gridCol w:w="1656"/>
      </w:tblGrid>
      <w:tr w:rsidR="00132F2F" w:rsidRPr="00132F2F" w:rsidTr="0089696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№ уроков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Название раздела, глав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32F2F" w:rsidRPr="00132F2F" w:rsidTr="0089696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F2F" w:rsidRPr="00132F2F" w:rsidRDefault="00132F2F" w:rsidP="00A6093A">
            <w:pPr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F2F" w:rsidRPr="00132F2F" w:rsidRDefault="00132F2F" w:rsidP="00A6093A">
            <w:pPr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Из них (формы контроля)</w:t>
            </w:r>
          </w:p>
        </w:tc>
      </w:tr>
      <w:tr w:rsidR="00132F2F" w:rsidRPr="00132F2F" w:rsidTr="0089696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практических работ</w:t>
            </w:r>
          </w:p>
        </w:tc>
      </w:tr>
      <w:tr w:rsidR="00132F2F" w:rsidRPr="00132F2F" w:rsidTr="00896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896960" w:rsidRDefault="00132F2F" w:rsidP="00896960">
            <w:pPr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Введение. Общая характеристика химических элементов </w:t>
            </w:r>
            <w:r w:rsidRPr="00132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 химических реакций</w:t>
            </w:r>
            <w:r w:rsidR="00896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32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</w:t>
            </w:r>
          </w:p>
        </w:tc>
      </w:tr>
      <w:tr w:rsidR="00132F2F" w:rsidRPr="00132F2F" w:rsidTr="00896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4"/>
              <w:widowControl/>
              <w:spacing w:before="100" w:beforeAutospacing="1" w:after="100" w:afterAutospacing="1"/>
              <w:ind w:left="284" w:right="34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32F2F" w:rsidRPr="00132F2F" w:rsidTr="00896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rPr>
                <w:rStyle w:val="FontStyle11"/>
                <w:sz w:val="28"/>
                <w:szCs w:val="28"/>
              </w:rPr>
            </w:pPr>
            <w:r w:rsidRPr="00132F2F">
              <w:rPr>
                <w:rStyle w:val="FontStyle11"/>
                <w:sz w:val="28"/>
                <w:szCs w:val="28"/>
              </w:rPr>
              <w:t>Неметаллы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32F2F" w:rsidRPr="00132F2F" w:rsidTr="00896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4"/>
              <w:widowControl/>
              <w:spacing w:before="100" w:beforeAutospacing="1" w:after="100" w:afterAutospacing="1"/>
              <w:ind w:left="284" w:right="34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Органические вещества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32F2F" w:rsidRPr="00132F2F" w:rsidTr="00896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rPr>
                <w:rStyle w:val="FontStyle11"/>
                <w:sz w:val="28"/>
                <w:szCs w:val="28"/>
              </w:rPr>
            </w:pPr>
            <w:r w:rsidRPr="00132F2F">
              <w:rPr>
                <w:rStyle w:val="FontStyle11"/>
                <w:sz w:val="28"/>
                <w:szCs w:val="28"/>
              </w:rPr>
              <w:t>Обобщение знаний по химии за курс основной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  <w:lang w:val="en-US"/>
              </w:rPr>
            </w:pPr>
            <w:r w:rsidRPr="00132F2F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tabs>
                <w:tab w:val="left" w:pos="562"/>
              </w:tabs>
              <w:spacing w:before="100" w:beforeAutospacing="1" w:after="100" w:afterAutospacing="1" w:line="240" w:lineRule="auto"/>
              <w:ind w:left="284" w:right="3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32F2F" w:rsidRPr="00132F2F" w:rsidTr="00896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jc w:val="center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4"/>
              <w:widowControl/>
              <w:spacing w:before="100" w:beforeAutospacing="1" w:after="100" w:afterAutospacing="1"/>
              <w:ind w:left="284" w:right="34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F" w:rsidRPr="00132F2F" w:rsidRDefault="00132F2F" w:rsidP="00A6093A">
            <w:pPr>
              <w:pStyle w:val="Style3"/>
              <w:widowControl/>
              <w:spacing w:before="100" w:beforeAutospacing="1" w:after="100" w:afterAutospacing="1" w:line="240" w:lineRule="auto"/>
              <w:ind w:left="284" w:right="34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2F2F" w:rsidRPr="00DF429E" w:rsidRDefault="00132F2F" w:rsidP="00DF429E">
      <w:pPr>
        <w:pStyle w:val="a5"/>
        <w:spacing w:before="100" w:beforeAutospacing="1" w:after="100" w:afterAutospacing="1" w:line="240" w:lineRule="auto"/>
        <w:ind w:right="3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F2F" w:rsidRPr="00132F2F" w:rsidRDefault="00132F2F" w:rsidP="00DF429E">
      <w:pPr>
        <w:pStyle w:val="a5"/>
        <w:spacing w:before="100" w:beforeAutospacing="1" w:after="100" w:afterAutospacing="1" w:line="240" w:lineRule="auto"/>
        <w:ind w:right="340"/>
        <w:rPr>
          <w:rFonts w:ascii="Times New Roman" w:hAnsi="Times New Roman"/>
          <w:b/>
          <w:iCs/>
          <w:sz w:val="28"/>
          <w:szCs w:val="28"/>
        </w:rPr>
      </w:pPr>
      <w:r w:rsidRPr="00132F2F">
        <w:rPr>
          <w:rFonts w:ascii="Times New Roman" w:hAnsi="Times New Roman"/>
          <w:b/>
          <w:iCs/>
          <w:sz w:val="28"/>
          <w:szCs w:val="28"/>
        </w:rPr>
        <w:t>Календарно- тематическое планирование 9 класс</w:t>
      </w:r>
    </w:p>
    <w:tbl>
      <w:tblPr>
        <w:tblStyle w:val="a7"/>
        <w:tblW w:w="0" w:type="auto"/>
        <w:tblInd w:w="284" w:type="dxa"/>
        <w:tblLook w:val="04A0"/>
      </w:tblPr>
      <w:tblGrid>
        <w:gridCol w:w="838"/>
        <w:gridCol w:w="6074"/>
        <w:gridCol w:w="1186"/>
        <w:gridCol w:w="1189"/>
      </w:tblGrid>
      <w:tr w:rsidR="00132F2F" w:rsidRPr="00132F2F" w:rsidTr="00DF429E">
        <w:tc>
          <w:tcPr>
            <w:tcW w:w="838" w:type="dxa"/>
            <w:vMerge w:val="restart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4" w:type="dxa"/>
            <w:vMerge w:val="restart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65" w:type="dxa"/>
            <w:gridSpan w:val="2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32F2F" w:rsidRPr="00132F2F" w:rsidTr="00DF429E">
        <w:tc>
          <w:tcPr>
            <w:tcW w:w="838" w:type="dxa"/>
            <w:vMerge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4" w:type="dxa"/>
            <w:vMerge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132F2F" w:rsidRPr="00132F2F" w:rsidTr="00A6093A">
        <w:tc>
          <w:tcPr>
            <w:tcW w:w="9287" w:type="dxa"/>
            <w:gridSpan w:val="4"/>
          </w:tcPr>
          <w:p w:rsidR="00132F2F" w:rsidRPr="00132F2F" w:rsidRDefault="00132F2F" w:rsidP="00DF429E">
            <w:pPr>
              <w:spacing w:before="100" w:beforeAutospacing="1" w:after="100" w:afterAutospacing="1"/>
              <w:ind w:left="284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Введение. Общая характеристика химических элементов и химических </w:t>
            </w:r>
            <w:proofErr w:type="spellStart"/>
            <w:r w:rsidRPr="00132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реакцийПериодический</w:t>
            </w:r>
            <w:proofErr w:type="spellEnd"/>
            <w:r w:rsidRPr="00132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закон и Периодическая система химических элементов Д. И. Менделеева(9ч)</w:t>
            </w:r>
            <w:r w:rsidRPr="0013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pStyle w:val="a6"/>
              <w:spacing w:before="100" w:beforeAutospacing="1" w:line="240" w:lineRule="auto"/>
              <w:ind w:left="284" w:right="340"/>
              <w:rPr>
                <w:sz w:val="28"/>
                <w:szCs w:val="28"/>
              </w:rPr>
            </w:pPr>
            <w:r w:rsidRPr="00132F2F">
              <w:rPr>
                <w:sz w:val="28"/>
                <w:szCs w:val="28"/>
              </w:rPr>
              <w:t xml:space="preserve">Вводный инструктаж по технике безопасности. Характеристика химического элемента на основании его положения в периодической системе Д. И. Менделеева.              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rPr>
          <w:trHeight w:val="70"/>
        </w:trPr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Генетические ряды металлов и неметаллов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Переходные элементы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система химических элементов Д. И. Менделеева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 Входная Контрольная работа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132F2F" w:rsidRPr="00132F2F" w:rsidRDefault="00132F2F" w:rsidP="00DF429E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Скорость химических реакций.</w:t>
            </w: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Факторы, влияющие на скорость химической реакции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Обратимые </w:t>
            </w:r>
            <w:r w:rsidRPr="00132F2F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необратимые реакции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Химическое равновесие </w:t>
            </w:r>
            <w:r w:rsidRPr="00132F2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 способы его смещения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A6093A">
        <w:tc>
          <w:tcPr>
            <w:tcW w:w="9287" w:type="dxa"/>
            <w:gridSpan w:val="4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Тема Металлы(19ч)</w:t>
            </w: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Положение металлов в Периодической   системе </w:t>
            </w:r>
            <w:r w:rsidRPr="00132F2F">
              <w:rPr>
                <w:rFonts w:ascii="Times New Roman" w:hAnsi="Times New Roman" w:cs="Times New Roman"/>
                <w:iCs/>
                <w:color w:val="000000"/>
                <w:spacing w:val="47"/>
                <w:sz w:val="28"/>
                <w:szCs w:val="28"/>
              </w:rPr>
              <w:t xml:space="preserve">Д. </w:t>
            </w:r>
            <w:r w:rsidRPr="00132F2F">
              <w:rPr>
                <w:rFonts w:ascii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И. </w:t>
            </w: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Менделеева </w:t>
            </w:r>
            <w:r w:rsidRPr="00132F2F">
              <w:rPr>
                <w:rFonts w:ascii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строения их атомов. Физические свойства металлов.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Сплавы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Химические  свойства металлов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Металлы в природе. Общие способы их </w:t>
            </w:r>
            <w:r w:rsidRPr="00132F2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получения.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   понятие    о </w:t>
            </w:r>
            <w:r w:rsidRPr="00132F2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коррозии металлов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Общая хара</w:t>
            </w:r>
            <w:r w:rsidR="00DF429E">
              <w:rPr>
                <w:rFonts w:ascii="Times New Roman" w:hAnsi="Times New Roman" w:cs="Times New Roman"/>
                <w:sz w:val="28"/>
                <w:szCs w:val="28"/>
              </w:rPr>
              <w:t xml:space="preserve">ктеристика элементов I A группы. 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Щелочные металлы.           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 щелочных металлов.                              </w:t>
            </w: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IIA группы.        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71ED" w:rsidRPr="009958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 металлов IIA группы.        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Алюминий, его физические и химические свойства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0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 алюминия.    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Железо, его физические и химические свойства.          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Соединения Fe</w:t>
            </w:r>
            <w:r w:rsidRPr="00132F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, Fe</w:t>
            </w:r>
            <w:r w:rsidRPr="00132F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  <w:r w:rsidR="00DF42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Осуществление цепочки химических превращений металлов</w:t>
            </w:r>
            <w:r w:rsidR="00DF4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выхода продукта</w:t>
            </w:r>
          </w:p>
        </w:tc>
        <w:tc>
          <w:tcPr>
            <w:tcW w:w="1176" w:type="dxa"/>
          </w:tcPr>
          <w:p w:rsidR="00132F2F" w:rsidRPr="00995899" w:rsidRDefault="004F3B51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95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  работа №2 </w:t>
            </w:r>
            <w:r w:rsidR="00DF42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Получение и свойства соединений металлов</w:t>
            </w:r>
            <w:r w:rsidR="00DF4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Практическая  работа № 3</w:t>
            </w: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4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экспериментальных задач на распознавание и получение соединений металлов</w:t>
            </w:r>
            <w:r w:rsidR="00DF4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Обобщение систематизация и коррекция знаний, умений, навыков уч-ся по теме «Химия металлов».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Промежуточная контрольная работа 1 по теме «Металлы»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A6093A">
        <w:tc>
          <w:tcPr>
            <w:tcW w:w="9287" w:type="dxa"/>
            <w:gridSpan w:val="4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Тема Неметаллы (23ч)</w:t>
            </w: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неметаллов.                         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Водород.                              </w:t>
            </w: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</w:tcPr>
          <w:p w:rsidR="00132F2F" w:rsidRPr="00995899" w:rsidRDefault="003750E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галогенов.                              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F3B51" w:rsidRPr="009958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галогенов.  Биологическое значение и применение галогенов и их соединений.                          </w:t>
            </w:r>
          </w:p>
        </w:tc>
        <w:tc>
          <w:tcPr>
            <w:tcW w:w="1176" w:type="dxa"/>
          </w:tcPr>
          <w:p w:rsidR="00132F2F" w:rsidRPr="00995899" w:rsidRDefault="00995899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Кислород.                         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84" w:type="dxa"/>
          </w:tcPr>
          <w:p w:rsidR="00132F2F" w:rsidRPr="00132F2F" w:rsidRDefault="00132F2F" w:rsidP="00DF429E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Сера, её  физические и химические  свойства.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DF429E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Оксиды серы. Серная кислота. Соли серной кислоты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Практическая  работа №3</w:t>
            </w:r>
            <w:r w:rsidR="00DF42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«Подгруппа кислорода».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Азот и его свойства.            </w:t>
            </w: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Аммиак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. Соли аммония.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DF429E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Азотная кислота и её соли. Оксиды азота.                 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Фосфор и его соединения.  </w:t>
            </w: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Соединения фосфора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Углерод, его физические и химические свойства.     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Оксиды углерода. Физические и хим. свойства в сравнении. Топливо.                       </w:t>
            </w: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132F2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Угольная кислота и её соли.                                 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Соли угольной кислоты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Кремний и его соединения. Силикатная промышленность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Практическая  работа №</w:t>
            </w: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Получение, собирание и распознавание газов.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систематизация и коррекция знаний, умений и навыков учащихся по теме: «Химия неметаллов».  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DF429E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№2 по теме « Неметаллы»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A6093A">
        <w:tc>
          <w:tcPr>
            <w:tcW w:w="9287" w:type="dxa"/>
            <w:gridSpan w:val="4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 xml:space="preserve">Тема 5 </w:t>
            </w:r>
            <w:proofErr w:type="gramStart"/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Органических</w:t>
            </w:r>
            <w:proofErr w:type="gramEnd"/>
            <w:r w:rsidRPr="00995899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соединение(11ч)</w:t>
            </w: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Предмет органической химии. Многообразие </w:t>
            </w:r>
            <w:proofErr w:type="gramStart"/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органических</w:t>
            </w:r>
            <w:proofErr w:type="gramEnd"/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соединение.                    </w:t>
            </w: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Предельные углеводороды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Непредельные  углеводороды: этилен.         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Кислородсодер</w:t>
            </w:r>
            <w:r w:rsidRPr="00132F2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жащие соединения.                        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Понятие  об  аминокислотах и белках. </w:t>
            </w:r>
          </w:p>
        </w:tc>
        <w:tc>
          <w:tcPr>
            <w:tcW w:w="1176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Углеводы.                             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Полимеры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 органической химии.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A6093A">
        <w:tc>
          <w:tcPr>
            <w:tcW w:w="9287" w:type="dxa"/>
            <w:gridSpan w:val="4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6. Обобщение знаний по химии за курс основной школы(6ч)</w:t>
            </w: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DF429E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hd w:val="clear" w:color="auto" w:fill="FFFFFF"/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система химических элементов Д. И. Менделеев</w:t>
            </w:r>
            <w:proofErr w:type="gramStart"/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повторение)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веществ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реакций.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Электролитическая диссоциация. Ионные уравнения.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429E" w:rsidRPr="009958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вещества, их номенклатура и классификация.</w:t>
            </w:r>
            <w:r w:rsidR="00DF429E"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химических свойств веществ.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84" w:type="dxa"/>
          </w:tcPr>
          <w:p w:rsidR="00132F2F" w:rsidRPr="00132F2F" w:rsidRDefault="00995899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132F2F" w:rsidRPr="00132F2F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аттестация.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F2F" w:rsidRPr="00132F2F" w:rsidTr="00DF429E">
        <w:tc>
          <w:tcPr>
            <w:tcW w:w="838" w:type="dxa"/>
          </w:tcPr>
          <w:p w:rsidR="00132F2F" w:rsidRPr="00995899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9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84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left="284"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32F2F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76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132F2F" w:rsidRPr="00132F2F" w:rsidRDefault="00132F2F" w:rsidP="00A6093A">
            <w:pPr>
              <w:spacing w:before="100" w:beforeAutospacing="1" w:after="100" w:afterAutospacing="1"/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2F2F" w:rsidRPr="00132F2F" w:rsidRDefault="00132F2F" w:rsidP="00132F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127B" w:rsidRPr="0045127B" w:rsidRDefault="0045127B" w:rsidP="0045127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Входной контроль</w:t>
      </w:r>
    </w:p>
    <w:p w:rsidR="0045127B" w:rsidRPr="0045127B" w:rsidRDefault="0045127B" w:rsidP="0045127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по теме «Повторение курса химии 8 класса»</w:t>
      </w:r>
    </w:p>
    <w:p w:rsidR="0045127B" w:rsidRPr="0045127B" w:rsidRDefault="0045127B" w:rsidP="0045127B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27B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Часть А</w:t>
      </w:r>
      <w:r w:rsidRPr="0045127B">
        <w:rPr>
          <w:rFonts w:ascii="Times New Roman" w:hAnsi="Times New Roman" w:cs="Times New Roman"/>
          <w:sz w:val="28"/>
          <w:szCs w:val="28"/>
        </w:rPr>
        <w:t>. Тестовые задания с выбором ответа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1</w:t>
      </w:r>
      <w:r w:rsidRPr="0045127B">
        <w:rPr>
          <w:rFonts w:ascii="Times New Roman" w:hAnsi="Times New Roman" w:cs="Times New Roman"/>
          <w:sz w:val="28"/>
          <w:szCs w:val="28"/>
        </w:rPr>
        <w:t>.(2 балла) Химический элемент, имеющий схему строения атома  +8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)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45127B">
        <w:rPr>
          <w:rFonts w:ascii="Times New Roman" w:hAnsi="Times New Roman" w:cs="Times New Roman"/>
          <w:sz w:val="28"/>
          <w:szCs w:val="28"/>
        </w:rPr>
        <w:t xml:space="preserve"> , в Периодической системе занимает положение: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 xml:space="preserve">. 2-й период, главная подгруппа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5127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 2-й период, главная подгруппа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5127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 xml:space="preserve">. 3-й период, главная подгруппа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5127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 xml:space="preserve">. 2-й период, главная подгруппа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127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.(2 балла) Строение внешнего энергетического уровня 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5127B">
        <w:rPr>
          <w:rFonts w:ascii="Times New Roman" w:hAnsi="Times New Roman" w:cs="Times New Roman"/>
          <w:sz w:val="28"/>
          <w:szCs w:val="28"/>
        </w:rPr>
        <w:t xml:space="preserve"> соответствует атому элемента: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>. Бора.</w:t>
      </w:r>
      <w:r w:rsidRPr="0045127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Серы.  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 xml:space="preserve">. Кремния.           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Г.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Углерода.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3</w:t>
      </w:r>
      <w:r w:rsidRPr="0045127B">
        <w:rPr>
          <w:rFonts w:ascii="Times New Roman" w:hAnsi="Times New Roman" w:cs="Times New Roman"/>
          <w:sz w:val="28"/>
          <w:szCs w:val="28"/>
        </w:rPr>
        <w:t>.(2 балла)  Элемент с наиболее ярко выраженными металлическими свойствами: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>. Калий</w:t>
      </w:r>
      <w:r w:rsidRPr="0045127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 Литий   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>. Натрий</w:t>
      </w:r>
      <w:r w:rsidRPr="0045127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>. Рубидий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4</w:t>
      </w:r>
      <w:r w:rsidRPr="0045127B">
        <w:rPr>
          <w:rFonts w:ascii="Times New Roman" w:hAnsi="Times New Roman" w:cs="Times New Roman"/>
          <w:sz w:val="28"/>
          <w:szCs w:val="28"/>
        </w:rPr>
        <w:t>.(2 балла)  Оксид элемента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с зарядом ядра +11 соответствует общей формуле: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Э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     Б.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ЭО       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ЭО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>. ЭО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5</w:t>
      </w:r>
      <w:r w:rsidRPr="0045127B">
        <w:rPr>
          <w:rFonts w:ascii="Times New Roman" w:hAnsi="Times New Roman" w:cs="Times New Roman"/>
          <w:sz w:val="28"/>
          <w:szCs w:val="28"/>
        </w:rPr>
        <w:t xml:space="preserve">.(2 балла) Характер свойств высшего оксида химического элемента с порядковым номером </w:t>
      </w:r>
      <w:r w:rsidRPr="0045127B">
        <w:rPr>
          <w:rFonts w:ascii="Times New Roman" w:hAnsi="Times New Roman" w:cs="Times New Roman"/>
          <w:b/>
          <w:sz w:val="28"/>
          <w:szCs w:val="28"/>
        </w:rPr>
        <w:t>6</w:t>
      </w:r>
      <w:r w:rsidRPr="0045127B">
        <w:rPr>
          <w:rFonts w:ascii="Times New Roman" w:hAnsi="Times New Roman" w:cs="Times New Roman"/>
          <w:sz w:val="28"/>
          <w:szCs w:val="28"/>
        </w:rPr>
        <w:t xml:space="preserve"> в Периодической системе: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 xml:space="preserve">              А</w:t>
      </w:r>
      <w:r w:rsidRPr="00451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>.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Б.</w:t>
      </w:r>
      <w:r w:rsidRPr="0045127B">
        <w:rPr>
          <w:rFonts w:ascii="Times New Roman" w:hAnsi="Times New Roman" w:cs="Times New Roman"/>
          <w:sz w:val="28"/>
          <w:szCs w:val="28"/>
        </w:rPr>
        <w:t xml:space="preserve">  Кислотный.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В.</w:t>
      </w:r>
      <w:r w:rsidRPr="0045127B">
        <w:rPr>
          <w:rFonts w:ascii="Times New Roman" w:hAnsi="Times New Roman" w:cs="Times New Roman"/>
          <w:sz w:val="28"/>
          <w:szCs w:val="28"/>
        </w:rPr>
        <w:t xml:space="preserve"> Основный.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45127B">
        <w:rPr>
          <w:rFonts w:ascii="Times New Roman" w:hAnsi="Times New Roman" w:cs="Times New Roman"/>
          <w:sz w:val="28"/>
          <w:szCs w:val="28"/>
        </w:rPr>
        <w:t xml:space="preserve">.(2 балла)  Кислотные свойства наиболее ярко выражены 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высшего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>. Алюминия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 Кремния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5127B">
        <w:rPr>
          <w:rFonts w:ascii="Times New Roman" w:hAnsi="Times New Roman" w:cs="Times New Roman"/>
          <w:sz w:val="28"/>
          <w:szCs w:val="28"/>
        </w:rPr>
        <w:t>. Углерода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>. Фосфора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7</w:t>
      </w:r>
      <w:r w:rsidRPr="0045127B">
        <w:rPr>
          <w:rFonts w:ascii="Times New Roman" w:hAnsi="Times New Roman" w:cs="Times New Roman"/>
          <w:sz w:val="28"/>
          <w:szCs w:val="28"/>
        </w:rPr>
        <w:t>.(2 балла)  Схема превращения  С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+4</w:t>
      </w:r>
      <w:r w:rsidRPr="0045127B">
        <w:rPr>
          <w:rFonts w:ascii="Times New Roman" w:hAnsi="Times New Roman" w:cs="Times New Roman"/>
          <w:sz w:val="28"/>
          <w:szCs w:val="28"/>
        </w:rPr>
        <w:t xml:space="preserve">   соответствует химическому уравнению: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5127B">
        <w:rPr>
          <w:rFonts w:ascii="Times New Roman" w:hAnsi="Times New Roman" w:cs="Times New Roman"/>
          <w:sz w:val="28"/>
          <w:szCs w:val="28"/>
        </w:rPr>
        <w:t>. СО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= СаСО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СО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 =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СО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С + 2С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5127B">
        <w:rPr>
          <w:rFonts w:ascii="Times New Roman" w:hAnsi="Times New Roman" w:cs="Times New Roman"/>
          <w:sz w:val="28"/>
          <w:szCs w:val="28"/>
        </w:rPr>
        <w:t>О = 2С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СО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>. 2С + 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= 2СО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8.</w:t>
      </w:r>
      <w:r w:rsidRPr="0045127B">
        <w:rPr>
          <w:rFonts w:ascii="Times New Roman" w:hAnsi="Times New Roman" w:cs="Times New Roman"/>
          <w:sz w:val="28"/>
          <w:szCs w:val="28"/>
        </w:rPr>
        <w:t xml:space="preserve">(2 балла) 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</w:rPr>
        <w:t>Сокращённое ионное уравнение реакции Н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О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>Н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=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 соответствует взаимодействию: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А.</w:t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меди (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127B">
        <w:rPr>
          <w:rFonts w:ascii="Times New Roman" w:hAnsi="Times New Roman" w:cs="Times New Roman"/>
          <w:sz w:val="28"/>
          <w:szCs w:val="28"/>
        </w:rPr>
        <w:t>) и раствора серной кислоты.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натрия и раствора азотной кислоты.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В.</w:t>
      </w:r>
      <w:r w:rsidRPr="0045127B">
        <w:rPr>
          <w:rFonts w:ascii="Times New Roman" w:hAnsi="Times New Roman" w:cs="Times New Roman"/>
          <w:sz w:val="28"/>
          <w:szCs w:val="28"/>
        </w:rPr>
        <w:t xml:space="preserve"> Оксида меди (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127B">
        <w:rPr>
          <w:rFonts w:ascii="Times New Roman" w:hAnsi="Times New Roman" w:cs="Times New Roman"/>
          <w:sz w:val="28"/>
          <w:szCs w:val="28"/>
        </w:rPr>
        <w:t>) и соляной кислоты.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>.Цинка и раствора серной кислоты.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9.</w:t>
      </w:r>
      <w:r w:rsidRPr="0045127B">
        <w:rPr>
          <w:rFonts w:ascii="Times New Roman" w:hAnsi="Times New Roman" w:cs="Times New Roman"/>
          <w:sz w:val="28"/>
          <w:szCs w:val="28"/>
        </w:rPr>
        <w:t>(2 балла)  Формула вещества, реагирующего с оксидом меди (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127B">
        <w:rPr>
          <w:rFonts w:ascii="Times New Roman" w:hAnsi="Times New Roman" w:cs="Times New Roman"/>
          <w:sz w:val="28"/>
          <w:szCs w:val="28"/>
        </w:rPr>
        <w:t>):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 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O.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 CaCl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 xml:space="preserve">.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27B">
        <w:rPr>
          <w:rFonts w:ascii="Times New Roman" w:hAnsi="Times New Roman" w:cs="Times New Roman"/>
          <w:sz w:val="28"/>
          <w:szCs w:val="28"/>
        </w:rPr>
        <w:t>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10.</w:t>
      </w:r>
      <w:r w:rsidRPr="0045127B">
        <w:rPr>
          <w:rFonts w:ascii="Times New Roman" w:hAnsi="Times New Roman" w:cs="Times New Roman"/>
          <w:sz w:val="28"/>
          <w:szCs w:val="28"/>
        </w:rPr>
        <w:t>(2 балла)  Элементом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в схеме превращений Э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Э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</w:rPr>
        <w:t>ЭО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27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 xml:space="preserve">. Азот.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 Сера.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 xml:space="preserve">. Углерод.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>. Фосфор.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Часть В</w:t>
      </w:r>
      <w:r w:rsidRPr="0045127B">
        <w:rPr>
          <w:rFonts w:ascii="Times New Roman" w:hAnsi="Times New Roman" w:cs="Times New Roman"/>
          <w:sz w:val="28"/>
          <w:szCs w:val="28"/>
        </w:rPr>
        <w:t>.  Задания со свободным ответом</w:t>
      </w:r>
    </w:p>
    <w:p w:rsidR="0045127B" w:rsidRPr="0045127B" w:rsidRDefault="0045127B" w:rsidP="0045127B">
      <w:pPr>
        <w:tabs>
          <w:tab w:val="left" w:pos="4282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В11</w:t>
      </w:r>
      <w:r w:rsidRPr="0045127B">
        <w:rPr>
          <w:rFonts w:ascii="Times New Roman" w:hAnsi="Times New Roman" w:cs="Times New Roman"/>
          <w:sz w:val="28"/>
          <w:szCs w:val="28"/>
        </w:rPr>
        <w:t>.(6 баллов)  Соотнесите.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b/>
          <w:sz w:val="28"/>
          <w:szCs w:val="28"/>
        </w:rPr>
        <w:tab/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 xml:space="preserve">Формула </w:t>
      </w:r>
      <w:proofErr w:type="spellStart"/>
      <w:r w:rsidRPr="0045127B">
        <w:rPr>
          <w:rFonts w:ascii="Times New Roman" w:hAnsi="Times New Roman" w:cs="Times New Roman"/>
          <w:b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b/>
          <w:sz w:val="28"/>
          <w:szCs w:val="28"/>
        </w:rPr>
        <w:t>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      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.Ba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.                 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.        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 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Формула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127B">
        <w:rPr>
          <w:rFonts w:ascii="Times New Roman" w:hAnsi="Times New Roman" w:cs="Times New Roman"/>
          <w:b/>
          <w:sz w:val="28"/>
          <w:szCs w:val="28"/>
        </w:rPr>
        <w:t>оксида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       .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 Fe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 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Д.</w:t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5127B">
        <w:rPr>
          <w:rFonts w:ascii="Times New Roman" w:hAnsi="Times New Roman" w:cs="Times New Roman"/>
          <w:sz w:val="28"/>
          <w:szCs w:val="28"/>
        </w:rPr>
        <w:t>.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В12</w:t>
      </w:r>
      <w:r w:rsidRPr="0045127B">
        <w:rPr>
          <w:rFonts w:ascii="Times New Roman" w:hAnsi="Times New Roman" w:cs="Times New Roman"/>
          <w:sz w:val="28"/>
          <w:szCs w:val="28"/>
        </w:rPr>
        <w:t xml:space="preserve">.(8 баллов)  Запишите уравнения реакций между растворами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элемента с порядковым номером 20 и водородного соединения элемента с порядковым номером 17 в Периодической системе. Назовите все вещества, укажите тип реакции.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С13.</w:t>
      </w:r>
      <w:r w:rsidRPr="0045127B">
        <w:rPr>
          <w:rFonts w:ascii="Times New Roman" w:hAnsi="Times New Roman" w:cs="Times New Roman"/>
          <w:sz w:val="28"/>
          <w:szCs w:val="28"/>
        </w:rPr>
        <w:t xml:space="preserve">(4 балла) Составьте уравнение химической реакции, соответствующей схеме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proofErr w:type="gramEnd"/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5127B">
        <w:rPr>
          <w:rFonts w:ascii="Times New Roman" w:hAnsi="Times New Roman" w:cs="Times New Roman"/>
          <w:b/>
          <w:sz w:val="28"/>
          <w:szCs w:val="28"/>
          <w:vertAlign w:val="superscript"/>
        </w:rPr>
        <w:t>+4</w:t>
      </w:r>
      <w:r w:rsidRPr="0045127B">
        <w:rPr>
          <w:rFonts w:ascii="Times New Roman" w:hAnsi="Times New Roman" w:cs="Times New Roman"/>
          <w:sz w:val="28"/>
          <w:szCs w:val="28"/>
        </w:rPr>
        <w:t>. Укажите окислитель и восстановитель.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lastRenderedPageBreak/>
        <w:t>С14.</w:t>
      </w:r>
      <w:r w:rsidRPr="0045127B">
        <w:rPr>
          <w:rFonts w:ascii="Times New Roman" w:hAnsi="Times New Roman" w:cs="Times New Roman"/>
          <w:sz w:val="28"/>
          <w:szCs w:val="28"/>
        </w:rPr>
        <w:t xml:space="preserve">(8 баллов)  По схеме превращений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составьте уравнения реакций в молекулярном виде. Для последнего превращения  запишите полное и сокращенное ионные уравнения.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vertAlign w:val="subscript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С15</w:t>
      </w:r>
      <w:r w:rsidRPr="0045127B">
        <w:rPr>
          <w:rFonts w:ascii="Times New Roman" w:hAnsi="Times New Roman" w:cs="Times New Roman"/>
          <w:sz w:val="28"/>
          <w:szCs w:val="28"/>
        </w:rPr>
        <w:t xml:space="preserve">.(4 балла)  По уравнению реакции   </w:t>
      </w:r>
      <w:r w:rsidRPr="0045127B">
        <w:rPr>
          <w:rFonts w:ascii="Times New Roman" w:hAnsi="Times New Roman" w:cs="Times New Roman"/>
          <w:b/>
          <w:sz w:val="28"/>
          <w:szCs w:val="28"/>
        </w:rPr>
        <w:t>СаСО</w:t>
      </w:r>
      <w:r w:rsidRPr="0045127B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27B">
        <w:rPr>
          <w:rFonts w:ascii="Times New Roman" w:hAnsi="Times New Roman" w:cs="Times New Roman"/>
          <w:b/>
          <w:sz w:val="28"/>
          <w:szCs w:val="28"/>
        </w:rPr>
        <w:t>=СаО</w:t>
      </w:r>
      <w:proofErr w:type="spellEnd"/>
      <w:r w:rsidRPr="0045127B">
        <w:rPr>
          <w:rFonts w:ascii="Times New Roman" w:hAnsi="Times New Roman" w:cs="Times New Roman"/>
          <w:b/>
          <w:sz w:val="28"/>
          <w:szCs w:val="28"/>
        </w:rPr>
        <w:t xml:space="preserve"> + СО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рассчитайте массу оксида кальция, который образуется при разложении </w:t>
      </w:r>
      <w:smartTag w:uri="urn:schemas-microsoft-com:office:smarttags" w:element="metricconverter">
        <w:smartTagPr>
          <w:attr w:name="ProductID" w:val="200 г"/>
        </w:smartTagPr>
        <w:r w:rsidRPr="0045127B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45127B">
        <w:rPr>
          <w:rFonts w:ascii="Times New Roman" w:hAnsi="Times New Roman" w:cs="Times New Roman"/>
          <w:sz w:val="28"/>
          <w:szCs w:val="28"/>
        </w:rPr>
        <w:t xml:space="preserve"> карбоната кальция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Входной контроль</w:t>
      </w:r>
    </w:p>
    <w:p w:rsidR="0045127B" w:rsidRPr="0045127B" w:rsidRDefault="0045127B" w:rsidP="0045127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по теме «Повторение курса химии 8 класса»</w:t>
      </w:r>
    </w:p>
    <w:p w:rsidR="0045127B" w:rsidRPr="0045127B" w:rsidRDefault="0045127B" w:rsidP="0045127B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27B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Часть А</w:t>
      </w:r>
      <w:r w:rsidRPr="0045127B">
        <w:rPr>
          <w:rFonts w:ascii="Times New Roman" w:hAnsi="Times New Roman" w:cs="Times New Roman"/>
          <w:sz w:val="28"/>
          <w:szCs w:val="28"/>
        </w:rPr>
        <w:t>. Тестовые задания с выбором ответа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1</w:t>
      </w:r>
      <w:r w:rsidRPr="0045127B">
        <w:rPr>
          <w:rFonts w:ascii="Times New Roman" w:hAnsi="Times New Roman" w:cs="Times New Roman"/>
          <w:sz w:val="28"/>
          <w:szCs w:val="28"/>
        </w:rPr>
        <w:t>.(2 балла)  Химический элемент, имеющий схему строения атома  +14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)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5127B">
        <w:rPr>
          <w:rFonts w:ascii="Times New Roman" w:hAnsi="Times New Roman" w:cs="Times New Roman"/>
          <w:sz w:val="28"/>
          <w:szCs w:val="28"/>
        </w:rPr>
        <w:t xml:space="preserve"> )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5127B">
        <w:rPr>
          <w:rFonts w:ascii="Times New Roman" w:hAnsi="Times New Roman" w:cs="Times New Roman"/>
          <w:sz w:val="28"/>
          <w:szCs w:val="28"/>
        </w:rPr>
        <w:t xml:space="preserve"> , в Периодической системе занимает положение: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5127B">
        <w:rPr>
          <w:rFonts w:ascii="Times New Roman" w:hAnsi="Times New Roman" w:cs="Times New Roman"/>
          <w:sz w:val="28"/>
          <w:szCs w:val="28"/>
        </w:rPr>
        <w:t xml:space="preserve">. 4-й период, главная подгруппа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127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 xml:space="preserve">         Б.</w:t>
      </w:r>
      <w:r w:rsidRPr="0045127B">
        <w:rPr>
          <w:rFonts w:ascii="Times New Roman" w:hAnsi="Times New Roman" w:cs="Times New Roman"/>
          <w:sz w:val="28"/>
          <w:szCs w:val="28"/>
        </w:rPr>
        <w:t xml:space="preserve"> 2-й период, главная подгруппа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5127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 xml:space="preserve">. 3-й период, главная подгруппа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5127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 xml:space="preserve">. 3-й период, главная подгруппа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127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.(2 балла)  Строение внешнего энергетического уровня 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5127B">
        <w:rPr>
          <w:rFonts w:ascii="Times New Roman" w:hAnsi="Times New Roman" w:cs="Times New Roman"/>
          <w:sz w:val="28"/>
          <w:szCs w:val="28"/>
        </w:rPr>
        <w:t xml:space="preserve"> соответствует атому элемента: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>. Магния.</w:t>
      </w:r>
      <w:r w:rsidRPr="0045127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 Серы.  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 xml:space="preserve">. Фосфора.           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Г.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Хлора.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3</w:t>
      </w:r>
      <w:r w:rsidRPr="0045127B">
        <w:rPr>
          <w:rFonts w:ascii="Times New Roman" w:hAnsi="Times New Roman" w:cs="Times New Roman"/>
          <w:sz w:val="28"/>
          <w:szCs w:val="28"/>
        </w:rPr>
        <w:t>.(2 балла)  Элемент с наиболее ярко выраженными неметаллическими свойствами: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5127B">
        <w:rPr>
          <w:rFonts w:ascii="Times New Roman" w:hAnsi="Times New Roman" w:cs="Times New Roman"/>
          <w:sz w:val="28"/>
          <w:szCs w:val="28"/>
        </w:rPr>
        <w:t>. Кремний.</w:t>
      </w:r>
      <w:r w:rsidRPr="0045127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 Магний.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 xml:space="preserve">. Сера.  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Фосфор.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4</w:t>
      </w:r>
      <w:r w:rsidRPr="0045127B">
        <w:rPr>
          <w:rFonts w:ascii="Times New Roman" w:hAnsi="Times New Roman" w:cs="Times New Roman"/>
          <w:sz w:val="28"/>
          <w:szCs w:val="28"/>
        </w:rPr>
        <w:t>.(2 балла)  Оксид элемента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с зарядом ядра +16 соответствует общей формуле: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Э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     Б.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ЭО       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Э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ЭО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5</w:t>
      </w:r>
      <w:r w:rsidRPr="0045127B">
        <w:rPr>
          <w:rFonts w:ascii="Times New Roman" w:hAnsi="Times New Roman" w:cs="Times New Roman"/>
          <w:sz w:val="28"/>
          <w:szCs w:val="28"/>
        </w:rPr>
        <w:t>.(2 балла) Характер свойств высшего оксида химического элемента с порядковым номером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45127B">
        <w:rPr>
          <w:rFonts w:ascii="Times New Roman" w:hAnsi="Times New Roman" w:cs="Times New Roman"/>
          <w:sz w:val="28"/>
          <w:szCs w:val="28"/>
        </w:rPr>
        <w:t xml:space="preserve"> в Периодической системе: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>.  Кислотный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>. Основный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6</w:t>
      </w:r>
      <w:r w:rsidRPr="0045127B">
        <w:rPr>
          <w:rFonts w:ascii="Times New Roman" w:hAnsi="Times New Roman" w:cs="Times New Roman"/>
          <w:sz w:val="28"/>
          <w:szCs w:val="28"/>
        </w:rPr>
        <w:t xml:space="preserve">.(2 балла)  Основные свойства наиболее ярко выражены 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высшего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>. Бария.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.Бериллия.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>.Кальция.</w:t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sz w:val="28"/>
          <w:szCs w:val="28"/>
        </w:rPr>
        <w:tab/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</w:rPr>
        <w:t>. Магния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7</w:t>
      </w:r>
      <w:r w:rsidRPr="0045127B">
        <w:rPr>
          <w:rFonts w:ascii="Times New Roman" w:hAnsi="Times New Roman" w:cs="Times New Roman"/>
          <w:sz w:val="28"/>
          <w:szCs w:val="28"/>
        </w:rPr>
        <w:t>.(2 балла)  Схема превращения  С</w:t>
      </w:r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+2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5127B">
        <w:rPr>
          <w:rFonts w:ascii="Times New Roman" w:hAnsi="Times New Roman" w:cs="Times New Roman"/>
          <w:sz w:val="28"/>
          <w:szCs w:val="28"/>
        </w:rPr>
        <w:t xml:space="preserve">   соответствует химическому уравнению: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= Cu + 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O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+ 2HCl = CuCl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 Cu + Cl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= CuCl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 2Cu + 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= 2CuO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8.</w:t>
      </w:r>
      <w:r w:rsidRPr="0045127B">
        <w:rPr>
          <w:rFonts w:ascii="Times New Roman" w:hAnsi="Times New Roman" w:cs="Times New Roman"/>
          <w:sz w:val="28"/>
          <w:szCs w:val="28"/>
        </w:rPr>
        <w:t xml:space="preserve">(2 балла) 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</w:rPr>
        <w:t xml:space="preserve">Сокращённое ионное уравнение реакции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4512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5127B">
        <w:rPr>
          <w:rFonts w:ascii="Times New Roman" w:hAnsi="Times New Roman" w:cs="Times New Roman"/>
          <w:sz w:val="28"/>
          <w:szCs w:val="28"/>
        </w:rPr>
        <w:t>соответствует взаимодействию: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А.</w:t>
      </w:r>
      <w:r w:rsidRPr="0045127B">
        <w:rPr>
          <w:rFonts w:ascii="Times New Roman" w:hAnsi="Times New Roman" w:cs="Times New Roman"/>
          <w:sz w:val="28"/>
          <w:szCs w:val="28"/>
        </w:rPr>
        <w:t xml:space="preserve"> Бария и раствора серной кислоты.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Б.</w:t>
      </w:r>
      <w:r w:rsidRPr="0045127B">
        <w:rPr>
          <w:rFonts w:ascii="Times New Roman" w:hAnsi="Times New Roman" w:cs="Times New Roman"/>
          <w:sz w:val="28"/>
          <w:szCs w:val="28"/>
        </w:rPr>
        <w:t xml:space="preserve"> Оксида бария и соляной кислоты.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 xml:space="preserve">      В.</w:t>
      </w:r>
      <w:r w:rsidRPr="0045127B">
        <w:rPr>
          <w:rFonts w:ascii="Times New Roman" w:hAnsi="Times New Roman" w:cs="Times New Roman"/>
          <w:sz w:val="28"/>
          <w:szCs w:val="28"/>
        </w:rPr>
        <w:t xml:space="preserve"> Оксида бария и раствора серной кислоты.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Хлорида бария и раствора серной кислоты.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9</w:t>
      </w:r>
      <w:r w:rsidRPr="0045127B">
        <w:rPr>
          <w:rFonts w:ascii="Times New Roman" w:hAnsi="Times New Roman" w:cs="Times New Roman"/>
          <w:sz w:val="28"/>
          <w:szCs w:val="28"/>
        </w:rPr>
        <w:t xml:space="preserve">.(2 балла)  Формула вещества, реагирующего с раствором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кальция: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 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Г.</w:t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45127B">
        <w:rPr>
          <w:rFonts w:ascii="Times New Roman" w:hAnsi="Times New Roman" w:cs="Times New Roman"/>
          <w:sz w:val="28"/>
          <w:szCs w:val="28"/>
        </w:rPr>
        <w:t>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10.</w:t>
      </w:r>
      <w:r w:rsidRPr="0045127B">
        <w:rPr>
          <w:rFonts w:ascii="Times New Roman" w:hAnsi="Times New Roman" w:cs="Times New Roman"/>
          <w:sz w:val="28"/>
          <w:szCs w:val="28"/>
        </w:rPr>
        <w:t>(2 балла)  Элементом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</w:rPr>
        <w:t>в схеме превращений Э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ЭО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ЭО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sz w:val="28"/>
          <w:szCs w:val="28"/>
        </w:rPr>
        <w:t xml:space="preserve">. Азот.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sz w:val="28"/>
          <w:szCs w:val="28"/>
        </w:rPr>
        <w:t xml:space="preserve">. Магний.   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sz w:val="28"/>
          <w:szCs w:val="28"/>
        </w:rPr>
        <w:t xml:space="preserve">. Алюминий.  </w:t>
      </w:r>
      <w:r w:rsidRPr="0045127B">
        <w:rPr>
          <w:rFonts w:ascii="Times New Roman" w:hAnsi="Times New Roman" w:cs="Times New Roman"/>
          <w:b/>
          <w:sz w:val="28"/>
          <w:szCs w:val="28"/>
        </w:rPr>
        <w:t>Г.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Углерод.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 xml:space="preserve"> Часть В</w:t>
      </w:r>
      <w:r w:rsidRPr="0045127B">
        <w:rPr>
          <w:rFonts w:ascii="Times New Roman" w:hAnsi="Times New Roman" w:cs="Times New Roman"/>
          <w:sz w:val="28"/>
          <w:szCs w:val="28"/>
        </w:rPr>
        <w:t>.  Задания со свободным ответом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В11</w:t>
      </w:r>
      <w:r w:rsidRPr="0045127B">
        <w:rPr>
          <w:rFonts w:ascii="Times New Roman" w:hAnsi="Times New Roman" w:cs="Times New Roman"/>
          <w:sz w:val="28"/>
          <w:szCs w:val="28"/>
        </w:rPr>
        <w:t>.(6 баллов)  Соотнесите.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Формула оксида</w:t>
      </w:r>
      <w:r w:rsidRPr="0045127B">
        <w:rPr>
          <w:rFonts w:ascii="Times New Roman" w:hAnsi="Times New Roman" w:cs="Times New Roman"/>
          <w:sz w:val="28"/>
          <w:szCs w:val="28"/>
        </w:rPr>
        <w:t>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    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        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4.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Формула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5127B">
        <w:rPr>
          <w:rFonts w:ascii="Times New Roman" w:hAnsi="Times New Roman" w:cs="Times New Roman"/>
          <w:b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А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  <w:r w:rsidRPr="0045127B">
        <w:rPr>
          <w:rFonts w:ascii="Times New Roman" w:hAnsi="Times New Roman" w:cs="Times New Roman"/>
          <w:b/>
          <w:sz w:val="28"/>
          <w:szCs w:val="28"/>
        </w:rPr>
        <w:t>Б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Al(OH)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5127B">
        <w:rPr>
          <w:rFonts w:ascii="Times New Roman" w:hAnsi="Times New Roman" w:cs="Times New Roman"/>
          <w:b/>
          <w:sz w:val="28"/>
          <w:szCs w:val="28"/>
        </w:rPr>
        <w:t>В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Cu(OH)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.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Г.</w:t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CuOH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45127B">
        <w:rPr>
          <w:rFonts w:ascii="Times New Roman" w:hAnsi="Times New Roman" w:cs="Times New Roman"/>
          <w:b/>
          <w:sz w:val="28"/>
          <w:szCs w:val="28"/>
        </w:rPr>
        <w:t>Д.</w:t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</w:rPr>
        <w:t>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В12</w:t>
      </w:r>
      <w:r w:rsidRPr="0045127B">
        <w:rPr>
          <w:rFonts w:ascii="Times New Roman" w:hAnsi="Times New Roman" w:cs="Times New Roman"/>
          <w:sz w:val="28"/>
          <w:szCs w:val="28"/>
        </w:rPr>
        <w:t xml:space="preserve">.(8 баллов)  Запишите уравнения реакций между растворами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элемента с порядковым номером 3 и водородного соединения элемента с порядковым номером 9 в Периодической системе. Назовите все вещества, укажите тип реакции.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С13</w:t>
      </w:r>
      <w:r w:rsidRPr="0045127B">
        <w:rPr>
          <w:rFonts w:ascii="Times New Roman" w:hAnsi="Times New Roman" w:cs="Times New Roman"/>
          <w:sz w:val="28"/>
          <w:szCs w:val="28"/>
        </w:rPr>
        <w:t>.(4 балла)</w:t>
      </w:r>
      <w:r w:rsidRPr="0045127B">
        <w:rPr>
          <w:rFonts w:ascii="Times New Roman" w:hAnsi="Times New Roman" w:cs="Times New Roman"/>
          <w:b/>
          <w:sz w:val="28"/>
          <w:szCs w:val="28"/>
        </w:rPr>
        <w:t>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Составьте уравнение химической реакции, соответствующей схеме         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5127B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5127B">
        <w:rPr>
          <w:rFonts w:ascii="Times New Roman" w:hAnsi="Times New Roman" w:cs="Times New Roman"/>
          <w:b/>
          <w:sz w:val="28"/>
          <w:szCs w:val="28"/>
          <w:vertAlign w:val="superscript"/>
        </w:rPr>
        <w:t>-2</w:t>
      </w:r>
      <w:r w:rsidRPr="0045127B">
        <w:rPr>
          <w:rFonts w:ascii="Times New Roman" w:hAnsi="Times New Roman" w:cs="Times New Roman"/>
          <w:b/>
          <w:sz w:val="28"/>
          <w:szCs w:val="28"/>
        </w:rPr>
        <w:t>.</w:t>
      </w:r>
      <w:r w:rsidRPr="0045127B">
        <w:rPr>
          <w:rFonts w:ascii="Times New Roman" w:hAnsi="Times New Roman" w:cs="Times New Roman"/>
          <w:sz w:val="28"/>
          <w:szCs w:val="28"/>
        </w:rPr>
        <w:t xml:space="preserve"> Укажите окислитель и восстановитель.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С14.</w:t>
      </w:r>
      <w:r w:rsidRPr="0045127B">
        <w:rPr>
          <w:rFonts w:ascii="Times New Roman" w:hAnsi="Times New Roman" w:cs="Times New Roman"/>
          <w:sz w:val="28"/>
          <w:szCs w:val="28"/>
        </w:rPr>
        <w:t xml:space="preserve">(8 баллов)  По схеме превращений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>(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</w:rPr>
        <w:t>Н)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составьте уравнения реакций в молекулярном виде. Для последнего превращения  запишите полное и сокращенное ионные уравнения.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С15</w:t>
      </w:r>
      <w:r w:rsidRPr="0045127B">
        <w:rPr>
          <w:rFonts w:ascii="Times New Roman" w:hAnsi="Times New Roman" w:cs="Times New Roman"/>
          <w:sz w:val="28"/>
          <w:szCs w:val="28"/>
        </w:rPr>
        <w:t xml:space="preserve">.(4 балла)  По уравнению реакции   </w:t>
      </w:r>
      <w:r w:rsidRPr="0045127B">
        <w:rPr>
          <w:rFonts w:ascii="Times New Roman" w:hAnsi="Times New Roman" w:cs="Times New Roman"/>
          <w:b/>
          <w:sz w:val="28"/>
          <w:szCs w:val="28"/>
        </w:rPr>
        <w:t>2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b/>
          <w:sz w:val="28"/>
          <w:szCs w:val="28"/>
        </w:rPr>
        <w:t xml:space="preserve"> = 2</w:t>
      </w:r>
      <w:proofErr w:type="spellStart"/>
      <w:r w:rsidRPr="0045127B">
        <w:rPr>
          <w:rFonts w:ascii="Times New Roman" w:hAnsi="Times New Roman" w:cs="Times New Roman"/>
          <w:b/>
          <w:sz w:val="28"/>
          <w:szCs w:val="28"/>
          <w:lang w:val="en-US"/>
        </w:rPr>
        <w:t>MgO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рассчитайте объем кислорода (н.у.), необходимого для полного сгорания </w:t>
      </w:r>
      <w:smartTag w:uri="urn:schemas-microsoft-com:office:smarttags" w:element="metricconverter">
        <w:smartTagPr>
          <w:attr w:name="ProductID" w:val="1,2 г"/>
        </w:smartTagPr>
        <w:r w:rsidRPr="0045127B">
          <w:rPr>
            <w:rFonts w:ascii="Times New Roman" w:hAnsi="Times New Roman" w:cs="Times New Roman"/>
            <w:sz w:val="28"/>
            <w:szCs w:val="28"/>
          </w:rPr>
          <w:t>1,2 г</w:t>
        </w:r>
      </w:smartTag>
      <w:r w:rsidRPr="0045127B">
        <w:rPr>
          <w:rFonts w:ascii="Times New Roman" w:hAnsi="Times New Roman" w:cs="Times New Roman"/>
          <w:sz w:val="28"/>
          <w:szCs w:val="28"/>
        </w:rPr>
        <w:t xml:space="preserve"> магния.</w:t>
      </w:r>
    </w:p>
    <w:p w:rsidR="0045127B" w:rsidRPr="0045127B" w:rsidRDefault="0045127B" w:rsidP="0045127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Система выставления оценок</w:t>
      </w:r>
      <w:r w:rsidRPr="0045127B">
        <w:rPr>
          <w:rFonts w:ascii="Times New Roman" w:hAnsi="Times New Roman" w:cs="Times New Roman"/>
          <w:sz w:val="28"/>
          <w:szCs w:val="28"/>
        </w:rPr>
        <w:t>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   Данная контрольная работа является комбинированной, что позволяет проверить у учащихся имеющиеся знания и подготовить их к сдаче единого государственного экзамена.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Работа состоит из двух частей.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</w:t>
      </w:r>
      <w:r w:rsidRPr="0045127B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содержит тестовые задания с выбором ответа, предусматривающие выбор одного правильного ответа на каждый вопрос.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На выполнение этой части предоставляется 15 минут.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 xml:space="preserve">       Часть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5127B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Pr="0045127B">
        <w:rPr>
          <w:rFonts w:ascii="Times New Roman" w:hAnsi="Times New Roman" w:cs="Times New Roman"/>
          <w:sz w:val="28"/>
          <w:szCs w:val="28"/>
        </w:rPr>
        <w:t xml:space="preserve"> содержит задания со свободной формой ответа, которые предусматривают установление последовательности, дополнение пропущенного, проведение расчетов  по химическим формулам и уравнениям реакций, написание уравнений химических реакций и на соотнесение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Контрольная работа рассчитана на 40 минут и оценивается в 50 баллов.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     Выполнение каждого задания теста </w:t>
      </w:r>
      <w:r w:rsidRPr="0045127B">
        <w:rPr>
          <w:rFonts w:ascii="Times New Roman" w:hAnsi="Times New Roman" w:cs="Times New Roman"/>
          <w:b/>
          <w:sz w:val="28"/>
          <w:szCs w:val="28"/>
        </w:rPr>
        <w:t>части</w:t>
      </w:r>
      <w:proofErr w:type="gramStart"/>
      <w:r w:rsidRPr="0045127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45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</w:rPr>
        <w:t>оценивается двумя баллами. Заданий со свободной формой меньше, но они оцениваются гораздо более высоким баллом. В этих заданиях оценивается не только полнота и правильность выполнения, но и отдельные этапы и элементы.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 Шкала перевода в пятибалльную систему оценки:</w:t>
      </w:r>
    </w:p>
    <w:p w:rsidR="0045127B" w:rsidRPr="0045127B" w:rsidRDefault="0045127B" w:rsidP="0045127B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- 88 - 100% - «5»</w:t>
      </w:r>
    </w:p>
    <w:p w:rsidR="0045127B" w:rsidRPr="0045127B" w:rsidRDefault="0045127B" w:rsidP="0045127B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- 62 – 86% - «4»</w:t>
      </w:r>
    </w:p>
    <w:p w:rsidR="0045127B" w:rsidRPr="0045127B" w:rsidRDefault="0045127B" w:rsidP="0045127B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- 36 - 61% - «3»</w:t>
      </w:r>
    </w:p>
    <w:p w:rsidR="0045127B" w:rsidRPr="0045127B" w:rsidRDefault="0045127B" w:rsidP="0045127B">
      <w:pPr>
        <w:tabs>
          <w:tab w:val="left" w:pos="2717"/>
        </w:tabs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- 0 - 35% - «2»</w:t>
      </w:r>
      <w:r w:rsidRPr="0045127B">
        <w:rPr>
          <w:rFonts w:ascii="Times New Roman" w:hAnsi="Times New Roman" w:cs="Times New Roman"/>
          <w:sz w:val="28"/>
          <w:szCs w:val="28"/>
        </w:rPr>
        <w:tab/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Ключи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t>Вариант №1.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Часть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955"/>
        <w:gridCol w:w="956"/>
        <w:gridCol w:w="956"/>
        <w:gridCol w:w="956"/>
        <w:gridCol w:w="956"/>
        <w:gridCol w:w="957"/>
        <w:gridCol w:w="957"/>
        <w:gridCol w:w="957"/>
        <w:gridCol w:w="966"/>
      </w:tblGrid>
      <w:tr w:rsidR="0045127B" w:rsidRPr="0045127B" w:rsidTr="00DC43CD"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</w:tr>
      <w:tr w:rsidR="0045127B" w:rsidRPr="0045127B" w:rsidTr="00DC43CD"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Часть В.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В11.(6 баллов)  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1 – В, 2 – Д, 3 – Б, 4 – А.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В12.(8 баллов)  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45127B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LiF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 + 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</w:rPr>
        <w:t xml:space="preserve"> обмена, нейтрализации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лития +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фтороводород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= фторид лития  + вода.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С13. (4 балла)</w:t>
      </w:r>
      <w:r w:rsidRPr="0045127B">
        <w:rPr>
          <w:rFonts w:ascii="Times New Roman" w:hAnsi="Times New Roman" w:cs="Times New Roman"/>
          <w:b/>
          <w:sz w:val="28"/>
          <w:szCs w:val="28"/>
        </w:rPr>
        <w:t>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12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=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 xml:space="preserve">-2 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12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>окислитель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;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</w:rPr>
        <w:t xml:space="preserve"> – восстановитель.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vertAlign w:val="subscript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С14. </w:t>
      </w:r>
      <w:r w:rsidRPr="0045127B">
        <w:rPr>
          <w:rFonts w:ascii="Times New Roman" w:hAnsi="Times New Roman" w:cs="Times New Roman"/>
          <w:b/>
          <w:sz w:val="28"/>
          <w:szCs w:val="28"/>
        </w:rPr>
        <w:t>.</w:t>
      </w:r>
      <w:r w:rsidRPr="0045127B">
        <w:rPr>
          <w:rFonts w:ascii="Times New Roman" w:hAnsi="Times New Roman" w:cs="Times New Roman"/>
          <w:sz w:val="28"/>
          <w:szCs w:val="28"/>
        </w:rPr>
        <w:t xml:space="preserve">(8 баллов)   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>(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</w:rPr>
        <w:t>Н)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+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О =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>(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</w:rPr>
        <w:t>Н)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>(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</w:rPr>
        <w:t>Н)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+СО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+ 2Н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 + СО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--</w:t>
      </w:r>
      <w:r w:rsidRPr="004512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Pr="0045127B">
        <w:rPr>
          <w:rFonts w:ascii="Times New Roman" w:hAnsi="Times New Roman" w:cs="Times New Roman"/>
          <w:sz w:val="28"/>
          <w:szCs w:val="28"/>
        </w:rPr>
        <w:t>+ 2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--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 + СО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512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>+  Н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+ СО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С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45127B">
        <w:rPr>
          <w:rFonts w:ascii="Times New Roman" w:hAnsi="Times New Roman" w:cs="Times New Roman"/>
          <w:sz w:val="28"/>
          <w:szCs w:val="28"/>
        </w:rPr>
        <w:t xml:space="preserve">(4 балла)  </w:t>
      </w:r>
    </w:p>
    <w:tbl>
      <w:tblPr>
        <w:tblW w:w="0" w:type="auto"/>
        <w:tblLook w:val="04A0"/>
      </w:tblPr>
      <w:tblGrid>
        <w:gridCol w:w="2190"/>
        <w:gridCol w:w="7381"/>
      </w:tblGrid>
      <w:tr w:rsidR="0045127B" w:rsidRPr="0045127B" w:rsidTr="00DC43CD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m= 1,2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V– x</w:t>
            </w:r>
          </w:p>
        </w:tc>
      </w:tr>
      <w:tr w:rsidR="0045127B" w:rsidRPr="0045127B" w:rsidTr="00DC43CD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m(Mg) = 1,2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Mg 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2MgO</w:t>
            </w:r>
          </w:p>
        </w:tc>
      </w:tr>
      <w:tr w:rsidR="0045127B" w:rsidRPr="0045127B" w:rsidTr="00DC43CD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=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2моль  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=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1моль     </w:t>
            </w:r>
          </w:p>
        </w:tc>
      </w:tr>
      <w:tr w:rsidR="0045127B" w:rsidRPr="0045127B" w:rsidTr="00DC43CD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V(</w:t>
            </w:r>
            <w:proofErr w:type="gramEnd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М = 24г/моль  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4512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М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= 22,4 л/моль</w:t>
            </w:r>
          </w:p>
        </w:tc>
      </w:tr>
      <w:tr w:rsidR="0045127B" w:rsidRPr="0045127B" w:rsidTr="00DC43CD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 48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г     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= 22,4л</w:t>
            </w:r>
          </w:p>
        </w:tc>
      </w:tr>
    </w:tbl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1,2/48 =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>/22,4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= 1,2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22,4 / 48 = 0,56 л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Ответ: 0,56 л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7B">
        <w:rPr>
          <w:rFonts w:ascii="Times New Roman" w:hAnsi="Times New Roman" w:cs="Times New Roman"/>
          <w:b/>
          <w:sz w:val="28"/>
          <w:szCs w:val="28"/>
        </w:rPr>
        <w:lastRenderedPageBreak/>
        <w:t>Вариант №2.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Часть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955"/>
        <w:gridCol w:w="956"/>
        <w:gridCol w:w="956"/>
        <w:gridCol w:w="956"/>
        <w:gridCol w:w="956"/>
        <w:gridCol w:w="957"/>
        <w:gridCol w:w="957"/>
        <w:gridCol w:w="957"/>
        <w:gridCol w:w="966"/>
      </w:tblGrid>
      <w:tr w:rsidR="0045127B" w:rsidRPr="0045127B" w:rsidTr="00DC43CD"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</w:tr>
      <w:tr w:rsidR="0045127B" w:rsidRPr="0045127B" w:rsidTr="00DC43CD"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Часть В.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В11.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1 – Д, 2 – В, 3 – Б, 4 – Г.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В12.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>(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5127B">
        <w:rPr>
          <w:rFonts w:ascii="Times New Roman" w:hAnsi="Times New Roman" w:cs="Times New Roman"/>
          <w:sz w:val="28"/>
          <w:szCs w:val="28"/>
        </w:rPr>
        <w:t>)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</w:rPr>
        <w:t>С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5127B">
        <w:rPr>
          <w:rFonts w:ascii="Times New Roman" w:hAnsi="Times New Roman" w:cs="Times New Roman"/>
          <w:sz w:val="28"/>
          <w:szCs w:val="28"/>
        </w:rPr>
        <w:t xml:space="preserve">  =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 xml:space="preserve">  + 2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127B">
        <w:rPr>
          <w:rFonts w:ascii="Times New Roman" w:hAnsi="Times New Roman" w:cs="Times New Roman"/>
          <w:sz w:val="28"/>
          <w:szCs w:val="28"/>
        </w:rPr>
        <w:t xml:space="preserve"> обмена, нейтрализации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кальция + соляная кислота = хлорид кальция  + вода.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С13.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127B">
        <w:rPr>
          <w:rFonts w:ascii="Times New Roman" w:hAnsi="Times New Roman" w:cs="Times New Roman"/>
          <w:sz w:val="28"/>
          <w:szCs w:val="28"/>
        </w:rPr>
        <w:t>С</w:t>
      </w:r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5127B">
        <w:rPr>
          <w:rFonts w:ascii="Times New Roman" w:hAnsi="Times New Roman" w:cs="Times New Roman"/>
          <w:sz w:val="28"/>
          <w:szCs w:val="28"/>
        </w:rPr>
        <w:t xml:space="preserve"> + 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 w:rsidRPr="0045127B">
        <w:rPr>
          <w:rFonts w:ascii="Times New Roman" w:hAnsi="Times New Roman" w:cs="Times New Roman"/>
          <w:sz w:val="28"/>
          <w:szCs w:val="28"/>
          <w:vertAlign w:val="superscript"/>
        </w:rPr>
        <w:t>+4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О – окислитель; </w:t>
      </w:r>
      <w:proofErr w:type="gramStart"/>
      <w:r w:rsidRPr="004512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127B">
        <w:rPr>
          <w:rFonts w:ascii="Times New Roman" w:hAnsi="Times New Roman" w:cs="Times New Roman"/>
          <w:sz w:val="28"/>
          <w:szCs w:val="28"/>
        </w:rPr>
        <w:t xml:space="preserve"> – восстановитель.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С14. 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 Na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45127B">
        <w:rPr>
          <w:rFonts w:ascii="Times New Roman" w:hAnsi="Times New Roman" w:cs="Times New Roman"/>
          <w:sz w:val="28"/>
          <w:szCs w:val="28"/>
          <w:lang w:val="en-US"/>
        </w:rPr>
        <w:t>2SO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+  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=  2SO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5127B">
        <w:rPr>
          <w:rFonts w:ascii="Times New Roman" w:hAnsi="Times New Roman" w:cs="Times New Roman"/>
          <w:sz w:val="28"/>
          <w:szCs w:val="28"/>
        </w:rPr>
        <w:t>Н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=   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127B" w:rsidRPr="0045127B" w:rsidRDefault="0045127B" w:rsidP="0045127B">
      <w:pPr>
        <w:spacing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45127B">
        <w:rPr>
          <w:rFonts w:ascii="Times New Roman" w:hAnsi="Times New Roman" w:cs="Times New Roman"/>
          <w:sz w:val="28"/>
          <w:szCs w:val="28"/>
          <w:lang w:val="en-US"/>
        </w:rPr>
        <w:t>+  2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127B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=  Na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+ 2</w:t>
      </w:r>
      <w:r w:rsidRPr="0045127B">
        <w:rPr>
          <w:rFonts w:ascii="Times New Roman" w:hAnsi="Times New Roman" w:cs="Times New Roman"/>
          <w:sz w:val="28"/>
          <w:szCs w:val="28"/>
        </w:rPr>
        <w:t>Н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127B">
        <w:rPr>
          <w:rFonts w:ascii="Times New Roman" w:hAnsi="Times New Roman" w:cs="Times New Roman"/>
          <w:sz w:val="28"/>
          <w:szCs w:val="28"/>
          <w:lang w:val="en-US"/>
        </w:rPr>
        <w:t>2H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51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2--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+  2Na</w:t>
      </w:r>
      <w:r w:rsidRPr="00451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+  2OH</w:t>
      </w:r>
      <w:r w:rsidRPr="00451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--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=  2Na</w:t>
      </w:r>
      <w:r w:rsidRPr="00451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+ SO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51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2--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+  2</w:t>
      </w:r>
      <w:r w:rsidRPr="0045127B">
        <w:rPr>
          <w:rFonts w:ascii="Times New Roman" w:hAnsi="Times New Roman" w:cs="Times New Roman"/>
          <w:sz w:val="28"/>
          <w:szCs w:val="28"/>
        </w:rPr>
        <w:t>Н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512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51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+ OH</w:t>
      </w:r>
      <w:proofErr w:type="gramStart"/>
      <w:r w:rsidRPr="0045127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--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5127B">
        <w:rPr>
          <w:rFonts w:ascii="Times New Roman" w:hAnsi="Times New Roman" w:cs="Times New Roman"/>
          <w:sz w:val="28"/>
          <w:szCs w:val="28"/>
        </w:rPr>
        <w:t>Н</w:t>
      </w:r>
      <w:r w:rsidRPr="004512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5127B">
        <w:rPr>
          <w:rFonts w:ascii="Times New Roman" w:hAnsi="Times New Roman" w:cs="Times New Roman"/>
          <w:sz w:val="28"/>
          <w:szCs w:val="28"/>
        </w:rPr>
        <w:t>О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С</w:t>
      </w:r>
      <w:r w:rsidRPr="0045127B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</w:p>
    <w:tbl>
      <w:tblPr>
        <w:tblW w:w="0" w:type="auto"/>
        <w:tblLook w:val="04A0"/>
      </w:tblPr>
      <w:tblGrid>
        <w:gridCol w:w="2208"/>
        <w:gridCol w:w="7363"/>
      </w:tblGrid>
      <w:tr w:rsidR="0045127B" w:rsidRPr="0045127B" w:rsidTr="00DC43CD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m= 200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m– x</w:t>
            </w:r>
          </w:p>
        </w:tc>
      </w:tr>
      <w:tr w:rsidR="0045127B" w:rsidRPr="0045127B" w:rsidTr="00DC43CD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m(CaCO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 200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5127B" w:rsidRPr="0045127B" w:rsidTr="00DC43CD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= 1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моль  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=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1моль     </w:t>
            </w:r>
          </w:p>
        </w:tc>
      </w:tr>
      <w:tr w:rsidR="0045127B" w:rsidRPr="0045127B" w:rsidTr="00DC43CD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gramEnd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–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619" w:type="dxa"/>
            <w:tcBorders>
              <w:left w:val="single" w:sz="4" w:space="0" w:color="auto"/>
            </w:tcBorders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М = 100г/моль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= 56г/моль</w:t>
            </w:r>
          </w:p>
        </w:tc>
      </w:tr>
      <w:tr w:rsidR="0045127B" w:rsidRPr="0045127B" w:rsidTr="00DC43CD">
        <w:tc>
          <w:tcPr>
            <w:tcW w:w="2235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shd w:val="clear" w:color="auto" w:fill="auto"/>
          </w:tcPr>
          <w:p w:rsidR="0045127B" w:rsidRPr="0045127B" w:rsidRDefault="0045127B" w:rsidP="0045127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 100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г           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45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Pr="004512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 xml:space="preserve">200/100 =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>/56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27B">
        <w:rPr>
          <w:rFonts w:ascii="Times New Roman" w:hAnsi="Times New Roman" w:cs="Times New Roman"/>
          <w:sz w:val="28"/>
          <w:szCs w:val="28"/>
        </w:rPr>
        <w:lastRenderedPageBreak/>
        <w:t>х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= 200 </w:t>
      </w:r>
      <w:proofErr w:type="spellStart"/>
      <w:r w:rsidRPr="004512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5127B">
        <w:rPr>
          <w:rFonts w:ascii="Times New Roman" w:hAnsi="Times New Roman" w:cs="Times New Roman"/>
          <w:sz w:val="28"/>
          <w:szCs w:val="28"/>
        </w:rPr>
        <w:t xml:space="preserve"> 56 / 100 = 112г</w:t>
      </w:r>
    </w:p>
    <w:p w:rsidR="0045127B" w:rsidRPr="0045127B" w:rsidRDefault="0045127B" w:rsidP="0045127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27B">
        <w:rPr>
          <w:rFonts w:ascii="Times New Roman" w:hAnsi="Times New Roman" w:cs="Times New Roman"/>
          <w:sz w:val="28"/>
          <w:szCs w:val="28"/>
        </w:rPr>
        <w:t>Ответ: 112г</w:t>
      </w:r>
    </w:p>
    <w:p w:rsidR="0045127B" w:rsidRPr="009139BD" w:rsidRDefault="0045127B" w:rsidP="0045127B">
      <w:pPr>
        <w:spacing w:line="360" w:lineRule="auto"/>
        <w:jc w:val="both"/>
      </w:pPr>
    </w:p>
    <w:p w:rsidR="00106670" w:rsidRPr="00132F2F" w:rsidRDefault="00106670" w:rsidP="002A30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6670" w:rsidRPr="00132F2F" w:rsidSect="0010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93E"/>
    <w:multiLevelType w:val="hybridMultilevel"/>
    <w:tmpl w:val="A1C6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5BF"/>
    <w:multiLevelType w:val="hybridMultilevel"/>
    <w:tmpl w:val="CBCE5378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DB4"/>
    <w:multiLevelType w:val="hybridMultilevel"/>
    <w:tmpl w:val="0C64D9E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D3A26"/>
    <w:multiLevelType w:val="hybridMultilevel"/>
    <w:tmpl w:val="1CA65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F6A31"/>
    <w:multiLevelType w:val="hybridMultilevel"/>
    <w:tmpl w:val="567C5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8796A"/>
    <w:multiLevelType w:val="hybridMultilevel"/>
    <w:tmpl w:val="50E6D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5776B"/>
    <w:multiLevelType w:val="hybridMultilevel"/>
    <w:tmpl w:val="B30C5686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009A6"/>
    <w:multiLevelType w:val="hybridMultilevel"/>
    <w:tmpl w:val="CBA40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F97704"/>
    <w:multiLevelType w:val="hybridMultilevel"/>
    <w:tmpl w:val="F82A2D6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5F76BC"/>
    <w:multiLevelType w:val="hybridMultilevel"/>
    <w:tmpl w:val="590EFF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F3092D"/>
    <w:multiLevelType w:val="hybridMultilevel"/>
    <w:tmpl w:val="56882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00588"/>
    <w:multiLevelType w:val="hybridMultilevel"/>
    <w:tmpl w:val="3B048BF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4">
    <w:nsid w:val="56B36535"/>
    <w:multiLevelType w:val="hybridMultilevel"/>
    <w:tmpl w:val="F93AA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2395324"/>
    <w:multiLevelType w:val="hybridMultilevel"/>
    <w:tmpl w:val="A5B0EEC8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034E2"/>
    <w:multiLevelType w:val="hybridMultilevel"/>
    <w:tmpl w:val="E7A42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9">
    <w:nsid w:val="7E141647"/>
    <w:multiLevelType w:val="hybridMultilevel"/>
    <w:tmpl w:val="B1B87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15"/>
  </w:num>
  <w:num w:numId="8">
    <w:abstractNumId w:val="10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1"/>
  </w:num>
  <w:num w:numId="14">
    <w:abstractNumId w:val="12"/>
  </w:num>
  <w:num w:numId="15">
    <w:abstractNumId w:val="5"/>
  </w:num>
  <w:num w:numId="16">
    <w:abstractNumId w:val="3"/>
  </w:num>
  <w:num w:numId="17">
    <w:abstractNumId w:val="14"/>
  </w:num>
  <w:num w:numId="18">
    <w:abstractNumId w:val="7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132F2F"/>
    <w:rsid w:val="00052B64"/>
    <w:rsid w:val="00106670"/>
    <w:rsid w:val="00132F2F"/>
    <w:rsid w:val="00240AAA"/>
    <w:rsid w:val="002A308E"/>
    <w:rsid w:val="003750E9"/>
    <w:rsid w:val="003777E6"/>
    <w:rsid w:val="0045127B"/>
    <w:rsid w:val="004F3B51"/>
    <w:rsid w:val="005C2DC4"/>
    <w:rsid w:val="006256F1"/>
    <w:rsid w:val="00896960"/>
    <w:rsid w:val="00995899"/>
    <w:rsid w:val="00A6093A"/>
    <w:rsid w:val="00B64506"/>
    <w:rsid w:val="00C27D47"/>
    <w:rsid w:val="00DF429E"/>
    <w:rsid w:val="00E10465"/>
    <w:rsid w:val="00EF71ED"/>
    <w:rsid w:val="00FA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F2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132F2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132F2F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32F2F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132F2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132F2F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132F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7">
    <w:name w:val="Table Grid"/>
    <w:basedOn w:val="a1"/>
    <w:uiPriority w:val="59"/>
    <w:rsid w:val="00132F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132F2F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uiPriority w:val="99"/>
    <w:qFormat/>
    <w:rsid w:val="00132F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132F2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Школа-004</cp:lastModifiedBy>
  <cp:revision>11</cp:revision>
  <dcterms:created xsi:type="dcterms:W3CDTF">2017-11-09T11:30:00Z</dcterms:created>
  <dcterms:modified xsi:type="dcterms:W3CDTF">2018-09-28T05:04:00Z</dcterms:modified>
</cp:coreProperties>
</file>